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3DA3" w14:textId="77777777" w:rsidR="00F31C51" w:rsidRDefault="00F31C51" w:rsidP="00F31C51">
      <w:pPr>
        <w:ind w:right="-23"/>
        <w:jc w:val="center"/>
        <w:rPr>
          <w:rFonts w:ascii="Arial" w:hAnsi="Arial" w:cs="Arial"/>
          <w:b/>
        </w:rPr>
      </w:pPr>
      <w:r>
        <w:rPr>
          <w:rFonts w:ascii="Arial" w:hAnsi="Arial" w:cs="Arial"/>
          <w:b/>
        </w:rPr>
        <w:t>MINUTES OF A MEETING OF THE BOARD OF GOVERNORS OF</w:t>
      </w:r>
    </w:p>
    <w:p w14:paraId="08A6735B" w14:textId="77777777" w:rsidR="00F31C51" w:rsidRDefault="00F31C51" w:rsidP="00F31C51">
      <w:pPr>
        <w:ind w:right="-23"/>
        <w:jc w:val="center"/>
        <w:rPr>
          <w:rFonts w:ascii="Arial" w:hAnsi="Arial" w:cs="Arial"/>
          <w:b/>
        </w:rPr>
      </w:pPr>
      <w:r>
        <w:rPr>
          <w:rFonts w:ascii="Arial" w:hAnsi="Arial" w:cs="Arial"/>
          <w:b/>
        </w:rPr>
        <w:t xml:space="preserve">WESTMINSTER NURSERY SCHOOL </w:t>
      </w:r>
    </w:p>
    <w:p w14:paraId="74A41511" w14:textId="3D9138AA" w:rsidR="00F31C51" w:rsidRDefault="00F31C51" w:rsidP="00F31C51">
      <w:pPr>
        <w:ind w:right="-23"/>
        <w:jc w:val="center"/>
        <w:rPr>
          <w:rFonts w:ascii="Arial" w:hAnsi="Arial" w:cs="Arial"/>
          <w:b/>
        </w:rPr>
      </w:pPr>
      <w:r>
        <w:rPr>
          <w:rFonts w:ascii="Arial" w:hAnsi="Arial" w:cs="Arial"/>
          <w:b/>
        </w:rPr>
        <w:t xml:space="preserve">   HELD </w:t>
      </w:r>
      <w:r w:rsidR="003B6FC5">
        <w:rPr>
          <w:rFonts w:ascii="Arial" w:hAnsi="Arial" w:cs="Arial"/>
          <w:b/>
        </w:rPr>
        <w:t>REMOTELY</w:t>
      </w:r>
      <w:r>
        <w:rPr>
          <w:rFonts w:ascii="Arial" w:hAnsi="Arial" w:cs="Arial"/>
          <w:b/>
        </w:rPr>
        <w:t xml:space="preserve"> ON </w:t>
      </w:r>
      <w:r w:rsidR="00C9760B">
        <w:rPr>
          <w:rFonts w:ascii="Arial" w:hAnsi="Arial" w:cs="Arial"/>
          <w:b/>
        </w:rPr>
        <w:t>14</w:t>
      </w:r>
      <w:r w:rsidR="00C9760B" w:rsidRPr="00C9760B">
        <w:rPr>
          <w:rFonts w:ascii="Arial" w:hAnsi="Arial" w:cs="Arial"/>
          <w:b/>
          <w:vertAlign w:val="superscript"/>
        </w:rPr>
        <w:t>th</w:t>
      </w:r>
      <w:r w:rsidR="00C9760B">
        <w:rPr>
          <w:rFonts w:ascii="Arial" w:hAnsi="Arial" w:cs="Arial"/>
          <w:b/>
        </w:rPr>
        <w:t xml:space="preserve"> JULY</w:t>
      </w:r>
      <w:r w:rsidR="00F77B18">
        <w:rPr>
          <w:rFonts w:ascii="Arial" w:hAnsi="Arial" w:cs="Arial"/>
          <w:b/>
        </w:rPr>
        <w:t xml:space="preserve"> 2021</w:t>
      </w:r>
      <w:r>
        <w:rPr>
          <w:rFonts w:ascii="Arial" w:hAnsi="Arial" w:cs="Arial"/>
          <w:b/>
        </w:rPr>
        <w:t xml:space="preserve"> </w:t>
      </w:r>
    </w:p>
    <w:p w14:paraId="55C9110E" w14:textId="7E00EE72" w:rsidR="00F31C51" w:rsidRDefault="00F31C51" w:rsidP="00F31C51">
      <w:pPr>
        <w:ind w:right="-23"/>
        <w:jc w:val="center"/>
        <w:rPr>
          <w:rFonts w:ascii="Arial" w:hAnsi="Arial" w:cs="Arial"/>
        </w:rPr>
      </w:pPr>
      <w:r>
        <w:rPr>
          <w:rFonts w:ascii="Arial" w:hAnsi="Arial" w:cs="Arial"/>
        </w:rPr>
        <w:t xml:space="preserve">(Commenced </w:t>
      </w:r>
      <w:r w:rsidR="00A07D61">
        <w:rPr>
          <w:rFonts w:ascii="Arial" w:hAnsi="Arial" w:cs="Arial"/>
        </w:rPr>
        <w:t>4.3</w:t>
      </w:r>
      <w:r w:rsidR="00B83113">
        <w:rPr>
          <w:rFonts w:ascii="Arial" w:hAnsi="Arial" w:cs="Arial"/>
        </w:rPr>
        <w:t>0pm</w:t>
      </w:r>
      <w:r>
        <w:rPr>
          <w:rFonts w:ascii="Arial" w:hAnsi="Arial" w:cs="Arial"/>
        </w:rPr>
        <w:t>)</w:t>
      </w:r>
    </w:p>
    <w:p w14:paraId="23B3503C" w14:textId="77777777" w:rsidR="00F31C51" w:rsidRDefault="00F31C51" w:rsidP="00F31C51">
      <w:pPr>
        <w:ind w:right="-23"/>
        <w:rPr>
          <w:rFonts w:ascii="Arial" w:hAnsi="Arial" w:cs="Arial"/>
          <w:b/>
        </w:rPr>
      </w:pPr>
      <w:r>
        <w:rPr>
          <w:rFonts w:ascii="Arial" w:hAnsi="Arial" w:cs="Arial"/>
          <w:b/>
        </w:rPr>
        <w:t>Governors Present:</w:t>
      </w:r>
    </w:p>
    <w:p w14:paraId="6173BC81" w14:textId="77777777" w:rsidR="00014304" w:rsidRDefault="00014304" w:rsidP="00014304">
      <w:pPr>
        <w:ind w:right="-23"/>
        <w:rPr>
          <w:rFonts w:ascii="Arial" w:hAnsi="Arial" w:cs="Arial"/>
        </w:rPr>
      </w:pPr>
      <w:bookmarkStart w:id="0" w:name="_Hlk41900201"/>
      <w:r>
        <w:rPr>
          <w:rFonts w:ascii="Arial" w:hAnsi="Arial" w:cs="Arial"/>
        </w:rPr>
        <w:t xml:space="preserve">D Reed </w:t>
      </w:r>
      <w:r>
        <w:rPr>
          <w:rFonts w:ascii="Arial" w:hAnsi="Arial" w:cs="Arial"/>
        </w:rPr>
        <w:tab/>
      </w:r>
      <w:r>
        <w:rPr>
          <w:rFonts w:ascii="Arial" w:hAnsi="Arial" w:cs="Arial"/>
        </w:rPr>
        <w:tab/>
        <w:t>(DR)</w:t>
      </w:r>
      <w:r>
        <w:rPr>
          <w:rFonts w:ascii="Arial" w:hAnsi="Arial" w:cs="Arial"/>
        </w:rPr>
        <w:tab/>
      </w:r>
      <w:r>
        <w:rPr>
          <w:rFonts w:ascii="Arial" w:hAnsi="Arial" w:cs="Arial"/>
        </w:rPr>
        <w:tab/>
        <w:t>Chair</w:t>
      </w:r>
    </w:p>
    <w:p w14:paraId="4942B09D" w14:textId="48FA9404" w:rsidR="00C81C17" w:rsidRDefault="00C81C17" w:rsidP="00F31C51">
      <w:pPr>
        <w:ind w:right="-23"/>
        <w:rPr>
          <w:rFonts w:ascii="Arial" w:hAnsi="Arial" w:cs="Arial"/>
        </w:rPr>
      </w:pPr>
      <w:r>
        <w:rPr>
          <w:rFonts w:ascii="Arial" w:hAnsi="Arial" w:cs="Arial"/>
        </w:rPr>
        <w:t xml:space="preserve">L Buchanan </w:t>
      </w:r>
      <w:r w:rsidR="00531B50">
        <w:rPr>
          <w:rFonts w:ascii="Arial" w:hAnsi="Arial" w:cs="Arial"/>
        </w:rPr>
        <w:tab/>
      </w:r>
      <w:r w:rsidR="00531B50">
        <w:rPr>
          <w:rFonts w:ascii="Arial" w:hAnsi="Arial" w:cs="Arial"/>
        </w:rPr>
        <w:tab/>
      </w:r>
      <w:r>
        <w:rPr>
          <w:rFonts w:ascii="Arial" w:hAnsi="Arial" w:cs="Arial"/>
        </w:rPr>
        <w:t>(LB)</w:t>
      </w:r>
    </w:p>
    <w:p w14:paraId="6C7ECF3D" w14:textId="77667296" w:rsidR="00F31C51" w:rsidRDefault="00F31C51" w:rsidP="00F31C51">
      <w:pPr>
        <w:ind w:right="-23"/>
        <w:rPr>
          <w:rFonts w:ascii="Arial" w:hAnsi="Arial" w:cs="Arial"/>
        </w:rPr>
      </w:pPr>
      <w:r>
        <w:rPr>
          <w:rFonts w:ascii="Arial" w:hAnsi="Arial" w:cs="Arial"/>
        </w:rPr>
        <w:t xml:space="preserve">D Clark </w:t>
      </w:r>
      <w:r w:rsidR="00531B50">
        <w:rPr>
          <w:rFonts w:ascii="Arial" w:hAnsi="Arial" w:cs="Arial"/>
        </w:rPr>
        <w:tab/>
      </w:r>
      <w:r w:rsidR="00531B50">
        <w:rPr>
          <w:rFonts w:ascii="Arial" w:hAnsi="Arial" w:cs="Arial"/>
        </w:rPr>
        <w:tab/>
      </w:r>
      <w:r>
        <w:rPr>
          <w:rFonts w:ascii="Arial" w:hAnsi="Arial" w:cs="Arial"/>
        </w:rPr>
        <w:t>(DC)</w:t>
      </w:r>
    </w:p>
    <w:p w14:paraId="57E14095" w14:textId="2B642AF7" w:rsidR="00F31C51" w:rsidRDefault="00F31C51" w:rsidP="00F31C51">
      <w:pPr>
        <w:ind w:right="-23"/>
        <w:rPr>
          <w:rFonts w:ascii="Arial" w:hAnsi="Arial" w:cs="Arial"/>
          <w:i/>
        </w:rPr>
      </w:pPr>
      <w:r>
        <w:rPr>
          <w:rFonts w:ascii="Arial" w:hAnsi="Arial" w:cs="Arial"/>
        </w:rPr>
        <w:t xml:space="preserve">E Connor </w:t>
      </w:r>
      <w:r w:rsidR="00531B50">
        <w:rPr>
          <w:rFonts w:ascii="Arial" w:hAnsi="Arial" w:cs="Arial"/>
        </w:rPr>
        <w:tab/>
      </w:r>
      <w:r w:rsidR="00531B50">
        <w:rPr>
          <w:rFonts w:ascii="Arial" w:hAnsi="Arial" w:cs="Arial"/>
        </w:rPr>
        <w:tab/>
      </w:r>
      <w:r>
        <w:rPr>
          <w:rFonts w:ascii="Arial" w:hAnsi="Arial" w:cs="Arial"/>
        </w:rPr>
        <w:t>(EC)</w:t>
      </w:r>
      <w:r>
        <w:rPr>
          <w:rFonts w:ascii="Arial" w:hAnsi="Arial" w:cs="Arial"/>
        </w:rPr>
        <w:tab/>
      </w:r>
      <w:r>
        <w:rPr>
          <w:rFonts w:ascii="Arial" w:hAnsi="Arial" w:cs="Arial"/>
        </w:rPr>
        <w:tab/>
      </w:r>
    </w:p>
    <w:p w14:paraId="777783D8" w14:textId="3CEE9EA3" w:rsidR="00F31C51" w:rsidRDefault="00F31C51" w:rsidP="00F31C51">
      <w:pPr>
        <w:ind w:right="-23"/>
        <w:rPr>
          <w:rFonts w:ascii="Arial" w:hAnsi="Arial" w:cs="Arial"/>
        </w:rPr>
      </w:pPr>
      <w:r>
        <w:rPr>
          <w:rFonts w:ascii="Arial" w:hAnsi="Arial" w:cs="Arial"/>
        </w:rPr>
        <w:t xml:space="preserve">E Hulse </w:t>
      </w:r>
      <w:r w:rsidR="00531B50">
        <w:rPr>
          <w:rFonts w:ascii="Arial" w:hAnsi="Arial" w:cs="Arial"/>
        </w:rPr>
        <w:tab/>
      </w:r>
      <w:r w:rsidR="00531B50">
        <w:rPr>
          <w:rFonts w:ascii="Arial" w:hAnsi="Arial" w:cs="Arial"/>
        </w:rPr>
        <w:tab/>
      </w:r>
      <w:r>
        <w:rPr>
          <w:rFonts w:ascii="Arial" w:hAnsi="Arial" w:cs="Arial"/>
        </w:rPr>
        <w:t>(EH)</w:t>
      </w:r>
      <w:r>
        <w:rPr>
          <w:rFonts w:ascii="Arial" w:hAnsi="Arial" w:cs="Arial"/>
        </w:rPr>
        <w:tab/>
      </w:r>
      <w:r>
        <w:rPr>
          <w:rFonts w:ascii="Arial" w:hAnsi="Arial" w:cs="Arial"/>
        </w:rPr>
        <w:tab/>
        <w:t>Headteacher</w:t>
      </w:r>
    </w:p>
    <w:p w14:paraId="7FE55C64" w14:textId="4F9C36B0" w:rsidR="00F31C51" w:rsidRDefault="00F31C51" w:rsidP="00F31C51">
      <w:pPr>
        <w:ind w:right="-23"/>
        <w:rPr>
          <w:rFonts w:ascii="Arial" w:hAnsi="Arial" w:cs="Arial"/>
        </w:rPr>
      </w:pPr>
      <w:r>
        <w:rPr>
          <w:rFonts w:ascii="Arial" w:hAnsi="Arial" w:cs="Arial"/>
        </w:rPr>
        <w:t xml:space="preserve">N Tice </w:t>
      </w:r>
      <w:r w:rsidR="00531B50">
        <w:rPr>
          <w:rFonts w:ascii="Arial" w:hAnsi="Arial" w:cs="Arial"/>
        </w:rPr>
        <w:tab/>
      </w:r>
      <w:r w:rsidR="00531B50">
        <w:rPr>
          <w:rFonts w:ascii="Arial" w:hAnsi="Arial" w:cs="Arial"/>
        </w:rPr>
        <w:tab/>
      </w:r>
      <w:r>
        <w:rPr>
          <w:rFonts w:ascii="Arial" w:hAnsi="Arial" w:cs="Arial"/>
        </w:rPr>
        <w:t xml:space="preserve">(NT)   </w:t>
      </w:r>
    </w:p>
    <w:bookmarkEnd w:id="0"/>
    <w:p w14:paraId="4E4D7B26" w14:textId="77777777" w:rsidR="00C9760B" w:rsidRDefault="00C9760B" w:rsidP="00C9760B">
      <w:pPr>
        <w:ind w:right="-23"/>
        <w:rPr>
          <w:rFonts w:ascii="Arial" w:hAnsi="Arial" w:cs="Arial"/>
        </w:rPr>
      </w:pPr>
      <w:r>
        <w:rPr>
          <w:rFonts w:ascii="Arial" w:hAnsi="Arial" w:cs="Arial"/>
        </w:rPr>
        <w:t xml:space="preserve">N Smith </w:t>
      </w:r>
      <w:r>
        <w:rPr>
          <w:rFonts w:ascii="Arial" w:hAnsi="Arial" w:cs="Arial"/>
        </w:rPr>
        <w:tab/>
      </w:r>
      <w:r>
        <w:rPr>
          <w:rFonts w:ascii="Arial" w:hAnsi="Arial" w:cs="Arial"/>
        </w:rPr>
        <w:tab/>
        <w:t>(NS)</w:t>
      </w:r>
      <w:r>
        <w:rPr>
          <w:rFonts w:ascii="Arial" w:hAnsi="Arial" w:cs="Arial"/>
        </w:rPr>
        <w:tab/>
      </w:r>
    </w:p>
    <w:p w14:paraId="1D1659D9" w14:textId="77777777" w:rsidR="00F31C51" w:rsidRDefault="00F31C51" w:rsidP="00F31C51">
      <w:pPr>
        <w:ind w:right="-23"/>
        <w:rPr>
          <w:rFonts w:ascii="Arial" w:hAnsi="Arial" w:cs="Arial"/>
        </w:rPr>
      </w:pPr>
      <w:r>
        <w:rPr>
          <w:rFonts w:ascii="Arial" w:hAnsi="Arial" w:cs="Arial"/>
        </w:rPr>
        <w:t xml:space="preserve">                      </w:t>
      </w:r>
    </w:p>
    <w:p w14:paraId="7D81947F" w14:textId="77777777" w:rsidR="00F31C51" w:rsidRDefault="00F31C51" w:rsidP="00F31C51">
      <w:pPr>
        <w:ind w:right="-23"/>
        <w:rPr>
          <w:rFonts w:ascii="Arial" w:hAnsi="Arial" w:cs="Arial"/>
          <w:b/>
        </w:rPr>
      </w:pPr>
      <w:r>
        <w:rPr>
          <w:rFonts w:ascii="Arial" w:hAnsi="Arial" w:cs="Arial"/>
          <w:b/>
        </w:rPr>
        <w:t>Also in attendance:</w:t>
      </w:r>
    </w:p>
    <w:p w14:paraId="2242D5B8" w14:textId="0D7A3BFF" w:rsidR="00A5549F" w:rsidRDefault="00A5549F" w:rsidP="00F31C51">
      <w:pPr>
        <w:ind w:right="-23"/>
        <w:rPr>
          <w:rFonts w:ascii="Arial" w:hAnsi="Arial" w:cs="Arial"/>
        </w:rPr>
      </w:pPr>
      <w:r>
        <w:rPr>
          <w:rFonts w:ascii="Arial" w:hAnsi="Arial" w:cs="Arial"/>
        </w:rPr>
        <w:t xml:space="preserve">H Cummings </w:t>
      </w:r>
      <w:r>
        <w:rPr>
          <w:rFonts w:ascii="Arial" w:hAnsi="Arial" w:cs="Arial"/>
        </w:rPr>
        <w:tab/>
      </w:r>
      <w:r w:rsidR="00DC2AA3">
        <w:rPr>
          <w:rFonts w:ascii="Arial" w:hAnsi="Arial" w:cs="Arial"/>
        </w:rPr>
        <w:t>(HC)</w:t>
      </w:r>
      <w:r>
        <w:rPr>
          <w:rFonts w:ascii="Arial" w:hAnsi="Arial" w:cs="Arial"/>
        </w:rPr>
        <w:tab/>
      </w:r>
      <w:r w:rsidR="00531B50">
        <w:rPr>
          <w:rFonts w:ascii="Arial" w:hAnsi="Arial" w:cs="Arial"/>
        </w:rPr>
        <w:tab/>
        <w:t>Clerk</w:t>
      </w:r>
    </w:p>
    <w:p w14:paraId="255C5B4A" w14:textId="28B52228" w:rsidR="00C9760B" w:rsidRDefault="00C9760B" w:rsidP="00F31C51">
      <w:pPr>
        <w:ind w:right="-23"/>
        <w:rPr>
          <w:rFonts w:ascii="Arial" w:hAnsi="Arial" w:cs="Arial"/>
        </w:rPr>
      </w:pPr>
      <w:r>
        <w:rPr>
          <w:rFonts w:ascii="Arial" w:hAnsi="Arial" w:cs="Arial"/>
        </w:rPr>
        <w:t>C Naismith</w:t>
      </w:r>
      <w:r>
        <w:rPr>
          <w:rFonts w:ascii="Arial" w:hAnsi="Arial" w:cs="Arial"/>
        </w:rPr>
        <w:tab/>
      </w:r>
      <w:r>
        <w:rPr>
          <w:rFonts w:ascii="Arial" w:hAnsi="Arial" w:cs="Arial"/>
        </w:rPr>
        <w:tab/>
        <w:t>(CN)</w:t>
      </w:r>
      <w:r>
        <w:rPr>
          <w:rFonts w:ascii="Arial" w:hAnsi="Arial" w:cs="Arial"/>
        </w:rPr>
        <w:tab/>
      </w:r>
      <w:r>
        <w:rPr>
          <w:rFonts w:ascii="Arial" w:hAnsi="Arial" w:cs="Arial"/>
        </w:rPr>
        <w:tab/>
        <w:t>Observer</w:t>
      </w:r>
    </w:p>
    <w:p w14:paraId="68DB896C" w14:textId="77777777" w:rsidR="00C70667" w:rsidRPr="008550B0" w:rsidRDefault="009774B2" w:rsidP="00C70667">
      <w:pPr>
        <w:rPr>
          <w:rFonts w:ascii="Arial" w:hAnsi="Arial" w:cs="Arial"/>
        </w:rPr>
      </w:pPr>
      <w:r w:rsidRPr="008550B0">
        <w:rPr>
          <w:rFonts w:ascii="Arial" w:hAnsi="Arial" w:cs="Arial"/>
        </w:rPr>
        <w:tab/>
      </w:r>
      <w:r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p>
    <w:p w14:paraId="4933EC45" w14:textId="77777777" w:rsidR="00C70667" w:rsidRPr="008550B0" w:rsidRDefault="00C70667" w:rsidP="00C70667">
      <w:pPr>
        <w:pBdr>
          <w:top w:val="single" w:sz="4" w:space="1" w:color="auto"/>
          <w:bottom w:val="single" w:sz="4" w:space="1" w:color="auto"/>
        </w:pBdr>
      </w:pPr>
    </w:p>
    <w:p w14:paraId="67FBEC74" w14:textId="77777777" w:rsidR="00C70667" w:rsidRPr="008550B0" w:rsidRDefault="00C70667" w:rsidP="00F31C51">
      <w:pPr>
        <w:pBdr>
          <w:top w:val="single" w:sz="4" w:space="1" w:color="auto"/>
          <w:bottom w:val="single" w:sz="4" w:space="1" w:color="auto"/>
        </w:pBdr>
        <w:jc w:val="center"/>
        <w:rPr>
          <w:rFonts w:ascii="Arial" w:hAnsi="Arial" w:cs="Arial"/>
          <w:b/>
        </w:rPr>
      </w:pPr>
      <w:r w:rsidRPr="008550B0">
        <w:rPr>
          <w:rFonts w:ascii="Arial" w:hAnsi="Arial" w:cs="Arial"/>
          <w:b/>
        </w:rPr>
        <w:t xml:space="preserve">PART </w:t>
      </w:r>
      <w:r w:rsidR="00F31C51">
        <w:rPr>
          <w:rFonts w:ascii="Arial" w:hAnsi="Arial" w:cs="Arial"/>
          <w:b/>
        </w:rPr>
        <w:t>ONE</w:t>
      </w:r>
    </w:p>
    <w:p w14:paraId="46AB12BB" w14:textId="77777777" w:rsidR="00C70667" w:rsidRPr="008550B0" w:rsidRDefault="00C70667" w:rsidP="00C70667">
      <w:pPr>
        <w:pBdr>
          <w:top w:val="single" w:sz="4" w:space="1" w:color="auto"/>
          <w:bottom w:val="single" w:sz="4" w:space="1" w:color="auto"/>
        </w:pBdr>
        <w:jc w:val="center"/>
      </w:pPr>
    </w:p>
    <w:p w14:paraId="2BFA5BB0" w14:textId="77777777" w:rsidR="00C70667" w:rsidRPr="008550B0" w:rsidRDefault="00C70667" w:rsidP="00C70667">
      <w:pPr>
        <w:jc w:val="center"/>
      </w:pPr>
    </w:p>
    <w:p w14:paraId="239E5DC4" w14:textId="0771AC70" w:rsidR="00310563" w:rsidRDefault="003B6FC5" w:rsidP="00310563">
      <w:pPr>
        <w:pStyle w:val="ListParagraph"/>
        <w:ind w:left="0"/>
        <w:rPr>
          <w:rFonts w:ascii="Arial" w:hAnsi="Arial"/>
        </w:rPr>
      </w:pPr>
      <w:r>
        <w:rPr>
          <w:rFonts w:ascii="Arial" w:hAnsi="Arial"/>
        </w:rPr>
        <w:t xml:space="preserve">Before the meeting commenced, </w:t>
      </w:r>
      <w:r w:rsidR="00C9760B">
        <w:rPr>
          <w:rFonts w:ascii="Arial" w:hAnsi="Arial"/>
        </w:rPr>
        <w:t>Elizabeth Hulse and Emma Connor</w:t>
      </w:r>
      <w:r>
        <w:rPr>
          <w:rFonts w:ascii="Arial" w:hAnsi="Arial"/>
        </w:rPr>
        <w:t xml:space="preserve"> gave a short presentation to governors on </w:t>
      </w:r>
      <w:r w:rsidR="007F5778">
        <w:rPr>
          <w:rFonts w:ascii="Arial" w:hAnsi="Arial"/>
        </w:rPr>
        <w:t>the new framework for the Early Years Curriculum.</w:t>
      </w:r>
    </w:p>
    <w:p w14:paraId="5CA4A225" w14:textId="32ED43C7" w:rsidR="00014304" w:rsidRDefault="00014304" w:rsidP="00310563">
      <w:pPr>
        <w:pStyle w:val="ListParagraph"/>
        <w:ind w:left="0"/>
        <w:rPr>
          <w:rFonts w:ascii="Arial" w:hAnsi="Arial"/>
        </w:rPr>
      </w:pPr>
    </w:p>
    <w:p w14:paraId="534DF711" w14:textId="633F902C" w:rsidR="00014304" w:rsidRPr="00014304" w:rsidRDefault="00014304" w:rsidP="00310563">
      <w:pPr>
        <w:pStyle w:val="ListParagraph"/>
        <w:ind w:left="0"/>
        <w:rPr>
          <w:rFonts w:ascii="Arial" w:hAnsi="Arial"/>
          <w:b/>
          <w:bCs/>
        </w:rPr>
      </w:pPr>
      <w:r w:rsidRPr="00014304">
        <w:rPr>
          <w:rFonts w:ascii="Arial" w:hAnsi="Arial"/>
          <w:b/>
          <w:bCs/>
        </w:rPr>
        <w:t xml:space="preserve">ACTION:  Clerk to upload </w:t>
      </w:r>
      <w:r w:rsidR="007F5778">
        <w:rPr>
          <w:rFonts w:ascii="Arial" w:hAnsi="Arial"/>
          <w:b/>
          <w:bCs/>
        </w:rPr>
        <w:t xml:space="preserve">presentation </w:t>
      </w:r>
      <w:r w:rsidRPr="00014304">
        <w:rPr>
          <w:rFonts w:ascii="Arial" w:hAnsi="Arial"/>
          <w:b/>
          <w:bCs/>
        </w:rPr>
        <w:t xml:space="preserve">to </w:t>
      </w:r>
      <w:proofErr w:type="spellStart"/>
      <w:r w:rsidRPr="00014304">
        <w:rPr>
          <w:rFonts w:ascii="Arial" w:hAnsi="Arial"/>
          <w:b/>
          <w:bCs/>
        </w:rPr>
        <w:t>GovernorHub</w:t>
      </w:r>
      <w:proofErr w:type="spellEnd"/>
      <w:r w:rsidRPr="00014304">
        <w:rPr>
          <w:rFonts w:ascii="Arial" w:hAnsi="Arial"/>
          <w:b/>
          <w:bCs/>
        </w:rPr>
        <w:t>.</w:t>
      </w:r>
    </w:p>
    <w:p w14:paraId="53F42C0D" w14:textId="77777777" w:rsidR="00310563" w:rsidRPr="00310563" w:rsidRDefault="00310563" w:rsidP="00310563">
      <w:pPr>
        <w:pStyle w:val="ListParagraph"/>
        <w:ind w:left="0"/>
        <w:rPr>
          <w:rFonts w:ascii="Arial" w:hAnsi="Arial"/>
        </w:rPr>
      </w:pPr>
    </w:p>
    <w:p w14:paraId="6207ED7E" w14:textId="25F44832" w:rsidR="00A5549F" w:rsidRPr="00C64CFA" w:rsidRDefault="00A5549F" w:rsidP="00E179ED">
      <w:pPr>
        <w:numPr>
          <w:ilvl w:val="0"/>
          <w:numId w:val="1"/>
        </w:numPr>
        <w:ind w:right="32"/>
        <w:rPr>
          <w:rFonts w:ascii="Arial" w:hAnsi="Arial" w:cs="Arial"/>
        </w:rPr>
      </w:pPr>
      <w:r w:rsidRPr="005444B2">
        <w:rPr>
          <w:rFonts w:ascii="Arial" w:hAnsi="Arial" w:cs="Arial"/>
          <w:b/>
        </w:rPr>
        <w:t xml:space="preserve">APOLOGIES AND ANY OTHER BUSINESS (AOB) ITEMS </w:t>
      </w:r>
    </w:p>
    <w:p w14:paraId="278268C7" w14:textId="50FA6020" w:rsidR="00C64CFA" w:rsidRPr="00C64CFA" w:rsidRDefault="00C64CFA" w:rsidP="00C64CFA">
      <w:pPr>
        <w:ind w:right="32"/>
        <w:rPr>
          <w:rFonts w:ascii="Arial" w:hAnsi="Arial" w:cs="Arial"/>
          <w:b/>
          <w:sz w:val="16"/>
          <w:szCs w:val="16"/>
        </w:rPr>
      </w:pPr>
    </w:p>
    <w:p w14:paraId="3046908E" w14:textId="00CB487B" w:rsidR="00C64CFA" w:rsidRPr="00C64CFA" w:rsidRDefault="00C64CFA" w:rsidP="00C64CFA">
      <w:pPr>
        <w:ind w:right="32"/>
        <w:rPr>
          <w:rFonts w:ascii="Arial" w:hAnsi="Arial" w:cs="Arial"/>
          <w:bCs/>
        </w:rPr>
      </w:pPr>
      <w:r w:rsidRPr="00C64CFA">
        <w:rPr>
          <w:rFonts w:ascii="Arial" w:hAnsi="Arial" w:cs="Arial"/>
          <w:bCs/>
        </w:rPr>
        <w:t>The Chair welcomed Connor Naismith to the meeting as an observer.</w:t>
      </w:r>
    </w:p>
    <w:p w14:paraId="652ED6EF" w14:textId="77777777" w:rsidR="00A5549F" w:rsidRPr="003B6FC5" w:rsidRDefault="00A5549F" w:rsidP="00A5549F">
      <w:pPr>
        <w:tabs>
          <w:tab w:val="num" w:pos="720"/>
        </w:tabs>
        <w:ind w:right="32"/>
        <w:rPr>
          <w:rFonts w:ascii="Arial" w:hAnsi="Arial" w:cs="Arial"/>
          <w:sz w:val="16"/>
          <w:szCs w:val="16"/>
        </w:rPr>
      </w:pPr>
    </w:p>
    <w:p w14:paraId="50F878B2" w14:textId="2AD9550C" w:rsidR="00A5549F" w:rsidRPr="005444B2" w:rsidRDefault="00014304" w:rsidP="00E179ED">
      <w:pPr>
        <w:numPr>
          <w:ilvl w:val="0"/>
          <w:numId w:val="4"/>
        </w:numPr>
        <w:ind w:right="32" w:hanging="720"/>
        <w:rPr>
          <w:rFonts w:ascii="Arial" w:hAnsi="Arial" w:cs="Arial"/>
        </w:rPr>
      </w:pPr>
      <w:r>
        <w:rPr>
          <w:rFonts w:ascii="Arial" w:hAnsi="Arial" w:cs="Arial"/>
        </w:rPr>
        <w:t>Apologies were received and accepted from Liz Austi</w:t>
      </w:r>
      <w:r w:rsidR="007F5778">
        <w:rPr>
          <w:rFonts w:ascii="Arial" w:hAnsi="Arial" w:cs="Arial"/>
        </w:rPr>
        <w:t>n</w:t>
      </w:r>
      <w:r>
        <w:rPr>
          <w:rFonts w:ascii="Arial" w:hAnsi="Arial" w:cs="Arial"/>
        </w:rPr>
        <w:t>.</w:t>
      </w:r>
    </w:p>
    <w:p w14:paraId="673B37C0" w14:textId="097DE9BA" w:rsidR="00A5549F" w:rsidRDefault="00A5549F" w:rsidP="00E179ED">
      <w:pPr>
        <w:numPr>
          <w:ilvl w:val="0"/>
          <w:numId w:val="4"/>
        </w:numPr>
        <w:ind w:right="32" w:hanging="720"/>
        <w:rPr>
          <w:rFonts w:ascii="Arial" w:hAnsi="Arial" w:cs="Arial"/>
        </w:rPr>
      </w:pPr>
      <w:r>
        <w:rPr>
          <w:rFonts w:ascii="Arial" w:hAnsi="Arial" w:cs="Arial"/>
        </w:rPr>
        <w:t>Governors agreed to discuss the following item under AOB:</w:t>
      </w:r>
    </w:p>
    <w:p w14:paraId="3E7C38DF" w14:textId="41D351F1" w:rsidR="00014304" w:rsidRPr="00014304" w:rsidRDefault="007F5778" w:rsidP="00014304">
      <w:pPr>
        <w:pStyle w:val="ListParagraph"/>
        <w:numPr>
          <w:ilvl w:val="0"/>
          <w:numId w:val="11"/>
        </w:numPr>
        <w:ind w:right="32"/>
        <w:rPr>
          <w:rFonts w:ascii="Arial" w:hAnsi="Arial" w:cs="Arial"/>
        </w:rPr>
      </w:pPr>
      <w:r>
        <w:rPr>
          <w:rFonts w:ascii="Arial" w:hAnsi="Arial" w:cs="Arial"/>
        </w:rPr>
        <w:t>Parliamentary debate on Early Years funding.</w:t>
      </w:r>
    </w:p>
    <w:p w14:paraId="04353D50" w14:textId="77777777" w:rsidR="00014304" w:rsidRDefault="00014304" w:rsidP="00014304">
      <w:pPr>
        <w:tabs>
          <w:tab w:val="num" w:pos="862"/>
        </w:tabs>
        <w:ind w:right="32"/>
        <w:rPr>
          <w:rFonts w:ascii="Arial" w:hAnsi="Arial" w:cs="Arial"/>
          <w:b/>
        </w:rPr>
      </w:pPr>
    </w:p>
    <w:p w14:paraId="7AB5224F" w14:textId="7A3CA93B" w:rsidR="00A5549F" w:rsidRPr="00C73641" w:rsidRDefault="00A5549F" w:rsidP="00E179ED">
      <w:pPr>
        <w:numPr>
          <w:ilvl w:val="0"/>
          <w:numId w:val="1"/>
        </w:numPr>
        <w:tabs>
          <w:tab w:val="num" w:pos="0"/>
          <w:tab w:val="num" w:pos="862"/>
        </w:tabs>
        <w:ind w:left="0" w:right="32" w:firstLine="0"/>
        <w:rPr>
          <w:rFonts w:ascii="Arial" w:hAnsi="Arial" w:cs="Arial"/>
          <w:b/>
        </w:rPr>
      </w:pPr>
      <w:r w:rsidRPr="00C73641">
        <w:rPr>
          <w:rFonts w:ascii="Arial" w:hAnsi="Arial" w:cs="Arial"/>
          <w:b/>
        </w:rPr>
        <w:t>CONFLICT OF INTEREST</w:t>
      </w:r>
    </w:p>
    <w:p w14:paraId="11F23075" w14:textId="77777777" w:rsidR="00A5549F" w:rsidRPr="003B6FC5" w:rsidRDefault="00A5549F" w:rsidP="00A5549F">
      <w:pPr>
        <w:ind w:right="32"/>
        <w:rPr>
          <w:rFonts w:ascii="Arial" w:hAnsi="Arial" w:cs="Arial"/>
          <w:sz w:val="16"/>
          <w:szCs w:val="16"/>
        </w:rPr>
      </w:pPr>
    </w:p>
    <w:p w14:paraId="6EBA703F" w14:textId="77777777" w:rsidR="00A5549F" w:rsidRDefault="00A5549F" w:rsidP="00A5549F">
      <w:pPr>
        <w:ind w:right="-23"/>
        <w:rPr>
          <w:rFonts w:ascii="Arial" w:hAnsi="Arial" w:cs="Arial"/>
        </w:rPr>
      </w:pPr>
      <w:r>
        <w:rPr>
          <w:rFonts w:ascii="Arial" w:hAnsi="Arial" w:cs="Arial"/>
        </w:rPr>
        <w:t xml:space="preserve">Governors were asked to declare any potential pecuniary interest or conflict of interests with the business to be discussed during the meeting. The following potential conflicts were declared: </w:t>
      </w:r>
    </w:p>
    <w:p w14:paraId="017114E1" w14:textId="77777777" w:rsidR="00A5549F" w:rsidRPr="003B6FC5" w:rsidRDefault="00A5549F" w:rsidP="00A5549F">
      <w:pPr>
        <w:ind w:right="-23"/>
        <w:rPr>
          <w:rFonts w:ascii="Arial" w:hAnsi="Arial" w:cs="Arial"/>
          <w:b/>
          <w:sz w:val="16"/>
          <w:szCs w:val="16"/>
          <w:u w:val="single"/>
        </w:rPr>
      </w:pPr>
    </w:p>
    <w:p w14:paraId="6A3AB61B" w14:textId="77777777" w:rsidR="00A5549F" w:rsidRDefault="00A5549F" w:rsidP="00E179ED">
      <w:pPr>
        <w:numPr>
          <w:ilvl w:val="0"/>
          <w:numId w:val="3"/>
        </w:numPr>
        <w:ind w:left="0" w:right="-23" w:firstLine="0"/>
        <w:rPr>
          <w:rFonts w:ascii="Arial" w:hAnsi="Arial" w:cs="Arial"/>
        </w:rPr>
      </w:pPr>
      <w:r>
        <w:rPr>
          <w:rFonts w:ascii="Arial" w:hAnsi="Arial" w:cs="Arial"/>
        </w:rPr>
        <w:t>D Reed is also a governor at Beechwood Primary School, Crewe.</w:t>
      </w:r>
    </w:p>
    <w:p w14:paraId="47A8417E" w14:textId="1BB50E57" w:rsidR="00A5549F" w:rsidRDefault="00A5549F" w:rsidP="00E179ED">
      <w:pPr>
        <w:numPr>
          <w:ilvl w:val="0"/>
          <w:numId w:val="3"/>
        </w:numPr>
        <w:ind w:left="0" w:right="-23" w:firstLine="0"/>
        <w:rPr>
          <w:rFonts w:ascii="Arial" w:hAnsi="Arial" w:cs="Arial"/>
        </w:rPr>
      </w:pPr>
      <w:r>
        <w:rPr>
          <w:rFonts w:ascii="Arial" w:hAnsi="Arial" w:cs="Arial"/>
        </w:rPr>
        <w:t>D Clark is also a governor at Pebble Brook Primary School, Crewe.</w:t>
      </w:r>
    </w:p>
    <w:p w14:paraId="43194228" w14:textId="77777777" w:rsidR="00DC2AA3" w:rsidRDefault="00DC2AA3" w:rsidP="00DC2AA3">
      <w:pPr>
        <w:ind w:right="-23"/>
        <w:rPr>
          <w:rFonts w:ascii="Arial" w:hAnsi="Arial" w:cs="Arial"/>
          <w:b/>
        </w:rPr>
      </w:pPr>
    </w:p>
    <w:p w14:paraId="648C98E9" w14:textId="7844690D" w:rsidR="0033643D" w:rsidRDefault="0033643D" w:rsidP="0033643D">
      <w:pPr>
        <w:numPr>
          <w:ilvl w:val="0"/>
          <w:numId w:val="1"/>
        </w:numPr>
        <w:tabs>
          <w:tab w:val="num" w:pos="0"/>
          <w:tab w:val="num" w:pos="862"/>
        </w:tabs>
        <w:ind w:left="0" w:right="32" w:firstLine="0"/>
        <w:rPr>
          <w:rFonts w:ascii="Arial" w:hAnsi="Arial" w:cs="Arial"/>
          <w:b/>
        </w:rPr>
      </w:pPr>
      <w:r>
        <w:rPr>
          <w:rFonts w:ascii="Arial" w:hAnsi="Arial" w:cs="Arial"/>
          <w:b/>
        </w:rPr>
        <w:t>ELECTION OF CHAIR</w:t>
      </w:r>
    </w:p>
    <w:p w14:paraId="737F136D" w14:textId="6D19389A" w:rsidR="0033643D" w:rsidRPr="0033643D" w:rsidRDefault="0033643D" w:rsidP="0033643D">
      <w:pPr>
        <w:tabs>
          <w:tab w:val="num" w:pos="862"/>
        </w:tabs>
        <w:ind w:right="32"/>
        <w:rPr>
          <w:rFonts w:ascii="Arial" w:hAnsi="Arial" w:cs="Arial"/>
          <w:b/>
          <w:sz w:val="16"/>
          <w:szCs w:val="16"/>
        </w:rPr>
      </w:pPr>
    </w:p>
    <w:p w14:paraId="7B9D5D75" w14:textId="22603B4F" w:rsidR="0033643D" w:rsidRPr="0033643D" w:rsidRDefault="0033643D" w:rsidP="0033643D">
      <w:pPr>
        <w:tabs>
          <w:tab w:val="num" w:pos="862"/>
        </w:tabs>
        <w:ind w:right="32"/>
        <w:rPr>
          <w:rFonts w:ascii="Arial" w:hAnsi="Arial" w:cs="Arial"/>
          <w:bCs/>
        </w:rPr>
      </w:pPr>
      <w:r w:rsidRPr="0033643D">
        <w:rPr>
          <w:rFonts w:ascii="Arial" w:hAnsi="Arial" w:cs="Arial"/>
          <w:bCs/>
        </w:rPr>
        <w:t>DR was elected as Chair for a term of one year.</w:t>
      </w:r>
    </w:p>
    <w:p w14:paraId="4AB6ABD6" w14:textId="77777777" w:rsidR="0033643D" w:rsidRDefault="0033643D" w:rsidP="0033643D">
      <w:pPr>
        <w:tabs>
          <w:tab w:val="num" w:pos="862"/>
        </w:tabs>
        <w:ind w:right="32"/>
        <w:rPr>
          <w:rFonts w:ascii="Arial" w:hAnsi="Arial" w:cs="Arial"/>
          <w:b/>
        </w:rPr>
      </w:pPr>
    </w:p>
    <w:p w14:paraId="293A5B1F" w14:textId="0336511C" w:rsidR="0033643D" w:rsidRDefault="0033643D" w:rsidP="00E179ED">
      <w:pPr>
        <w:numPr>
          <w:ilvl w:val="0"/>
          <w:numId w:val="1"/>
        </w:numPr>
        <w:tabs>
          <w:tab w:val="num" w:pos="0"/>
          <w:tab w:val="num" w:pos="862"/>
        </w:tabs>
        <w:ind w:left="0" w:right="32" w:firstLine="0"/>
        <w:rPr>
          <w:rFonts w:ascii="Arial" w:hAnsi="Arial" w:cs="Arial"/>
          <w:b/>
        </w:rPr>
      </w:pPr>
      <w:r>
        <w:rPr>
          <w:rFonts w:ascii="Arial" w:hAnsi="Arial" w:cs="Arial"/>
          <w:b/>
        </w:rPr>
        <w:t>ELECTION OF VICE CHAIR</w:t>
      </w:r>
    </w:p>
    <w:p w14:paraId="55D2606F" w14:textId="02CA6430" w:rsidR="0033643D" w:rsidRPr="0033643D" w:rsidRDefault="0033643D" w:rsidP="0033643D">
      <w:pPr>
        <w:tabs>
          <w:tab w:val="num" w:pos="862"/>
        </w:tabs>
        <w:ind w:right="32"/>
        <w:rPr>
          <w:rFonts w:ascii="Arial" w:hAnsi="Arial" w:cs="Arial"/>
          <w:b/>
          <w:sz w:val="16"/>
          <w:szCs w:val="16"/>
        </w:rPr>
      </w:pPr>
    </w:p>
    <w:p w14:paraId="29723219" w14:textId="3697FBB3" w:rsidR="0033643D" w:rsidRPr="0033643D" w:rsidRDefault="0033643D" w:rsidP="0033643D">
      <w:pPr>
        <w:tabs>
          <w:tab w:val="num" w:pos="862"/>
        </w:tabs>
        <w:ind w:right="32"/>
        <w:rPr>
          <w:rFonts w:ascii="Arial" w:hAnsi="Arial" w:cs="Arial"/>
          <w:bCs/>
        </w:rPr>
      </w:pPr>
      <w:r w:rsidRPr="0033643D">
        <w:rPr>
          <w:rFonts w:ascii="Arial" w:hAnsi="Arial" w:cs="Arial"/>
          <w:bCs/>
        </w:rPr>
        <w:t xml:space="preserve">DC was elected as </w:t>
      </w:r>
      <w:r w:rsidR="002F6743">
        <w:rPr>
          <w:rFonts w:ascii="Arial" w:hAnsi="Arial" w:cs="Arial"/>
          <w:bCs/>
        </w:rPr>
        <w:t xml:space="preserve">Vice </w:t>
      </w:r>
      <w:r w:rsidRPr="0033643D">
        <w:rPr>
          <w:rFonts w:ascii="Arial" w:hAnsi="Arial" w:cs="Arial"/>
          <w:bCs/>
        </w:rPr>
        <w:t>Chair for a term of one year.</w:t>
      </w:r>
    </w:p>
    <w:p w14:paraId="5D94C32D" w14:textId="77777777" w:rsidR="0033643D" w:rsidRDefault="0033643D" w:rsidP="0033643D">
      <w:pPr>
        <w:tabs>
          <w:tab w:val="num" w:pos="862"/>
        </w:tabs>
        <w:ind w:right="32"/>
        <w:rPr>
          <w:rFonts w:ascii="Arial" w:hAnsi="Arial" w:cs="Arial"/>
          <w:b/>
        </w:rPr>
      </w:pPr>
    </w:p>
    <w:p w14:paraId="34D59359" w14:textId="3EC66EC8" w:rsidR="00646416" w:rsidRDefault="00646416" w:rsidP="00E179ED">
      <w:pPr>
        <w:numPr>
          <w:ilvl w:val="0"/>
          <w:numId w:val="1"/>
        </w:numPr>
        <w:tabs>
          <w:tab w:val="num" w:pos="0"/>
          <w:tab w:val="num" w:pos="862"/>
        </w:tabs>
        <w:ind w:left="0" w:right="32" w:firstLine="0"/>
        <w:rPr>
          <w:rFonts w:ascii="Arial" w:hAnsi="Arial" w:cs="Arial"/>
          <w:b/>
        </w:rPr>
      </w:pPr>
      <w:r>
        <w:rPr>
          <w:rFonts w:ascii="Arial" w:hAnsi="Arial" w:cs="Arial"/>
          <w:b/>
        </w:rPr>
        <w:t>MEMBERSHIP</w:t>
      </w:r>
    </w:p>
    <w:p w14:paraId="6FA21881" w14:textId="77777777" w:rsidR="00646416" w:rsidRPr="00C012A2" w:rsidRDefault="00646416" w:rsidP="00646416">
      <w:pPr>
        <w:ind w:right="32"/>
        <w:rPr>
          <w:rFonts w:ascii="Arial" w:hAnsi="Arial" w:cs="Arial"/>
          <w:b/>
          <w:sz w:val="16"/>
          <w:szCs w:val="16"/>
        </w:rPr>
      </w:pPr>
    </w:p>
    <w:p w14:paraId="4ECB5DCA" w14:textId="523B6E71" w:rsidR="007B3766" w:rsidRPr="007B3766" w:rsidRDefault="007F5778" w:rsidP="007B3766">
      <w:pPr>
        <w:numPr>
          <w:ilvl w:val="0"/>
          <w:numId w:val="5"/>
        </w:numPr>
        <w:ind w:right="32" w:hanging="720"/>
        <w:rPr>
          <w:rFonts w:ascii="Arial" w:hAnsi="Arial" w:cs="Arial"/>
        </w:rPr>
      </w:pPr>
      <w:bookmarkStart w:id="1" w:name="_Hlk50057649"/>
      <w:r>
        <w:rPr>
          <w:rFonts w:ascii="Arial" w:hAnsi="Arial" w:cs="Arial"/>
        </w:rPr>
        <w:t>There were no changes to the membership of the Board to note.</w:t>
      </w:r>
    </w:p>
    <w:p w14:paraId="79274AEF" w14:textId="77777777" w:rsidR="00646416" w:rsidRPr="00F32DE8" w:rsidRDefault="00646416" w:rsidP="00646416">
      <w:pPr>
        <w:ind w:left="720" w:right="32"/>
        <w:rPr>
          <w:rFonts w:ascii="Arial" w:hAnsi="Arial" w:cs="Arial"/>
          <w:sz w:val="16"/>
          <w:szCs w:val="16"/>
        </w:rPr>
      </w:pPr>
    </w:p>
    <w:bookmarkEnd w:id="1"/>
    <w:p w14:paraId="76038889" w14:textId="45A3C9DF" w:rsidR="00646416" w:rsidRDefault="00646416" w:rsidP="00E179ED">
      <w:pPr>
        <w:pStyle w:val="BodyText"/>
        <w:numPr>
          <w:ilvl w:val="0"/>
          <w:numId w:val="5"/>
        </w:numPr>
        <w:ind w:right="32" w:hanging="720"/>
        <w:rPr>
          <w:rFonts w:ascii="Arial" w:hAnsi="Arial" w:cs="Arial"/>
          <w:color w:val="auto"/>
        </w:rPr>
      </w:pPr>
      <w:r>
        <w:rPr>
          <w:rFonts w:ascii="Arial" w:hAnsi="Arial" w:cs="Arial"/>
          <w:color w:val="auto"/>
        </w:rPr>
        <w:t>Governors noted the following vacancies:</w:t>
      </w:r>
    </w:p>
    <w:p w14:paraId="74D2432D" w14:textId="77777777" w:rsidR="00C012A2" w:rsidRPr="00C012A2" w:rsidRDefault="00C012A2" w:rsidP="00C012A2">
      <w:pPr>
        <w:ind w:right="32"/>
        <w:rPr>
          <w:rFonts w:ascii="Arial" w:hAnsi="Arial" w:cs="Arial"/>
          <w:b/>
          <w:bCs/>
          <w:sz w:val="16"/>
          <w:szCs w:val="16"/>
        </w:rPr>
      </w:pPr>
    </w:p>
    <w:p w14:paraId="2A8510CF" w14:textId="4E836B67" w:rsidR="00C012A2" w:rsidRDefault="00C012A2" w:rsidP="00E179ED">
      <w:pPr>
        <w:pStyle w:val="ListParagraph"/>
        <w:numPr>
          <w:ilvl w:val="0"/>
          <w:numId w:val="7"/>
        </w:numPr>
        <w:ind w:right="32"/>
        <w:rPr>
          <w:rFonts w:ascii="Arial" w:hAnsi="Arial" w:cs="Arial"/>
        </w:rPr>
      </w:pPr>
      <w:r w:rsidRPr="00C012A2">
        <w:rPr>
          <w:rFonts w:ascii="Arial" w:hAnsi="Arial" w:cs="Arial"/>
        </w:rPr>
        <w:t>1 Local Authority Governor –</w:t>
      </w:r>
      <w:r w:rsidR="00B0658A">
        <w:rPr>
          <w:rFonts w:ascii="Arial" w:hAnsi="Arial" w:cs="Arial"/>
        </w:rPr>
        <w:t xml:space="preserve"> </w:t>
      </w:r>
      <w:r w:rsidRPr="00C012A2">
        <w:rPr>
          <w:rFonts w:ascii="Arial" w:hAnsi="Arial" w:cs="Arial"/>
        </w:rPr>
        <w:t xml:space="preserve">Ward Councillor, </w:t>
      </w:r>
      <w:r w:rsidR="007F5778">
        <w:rPr>
          <w:rFonts w:ascii="Arial" w:hAnsi="Arial" w:cs="Arial"/>
        </w:rPr>
        <w:t xml:space="preserve">Connor Naismith, had </w:t>
      </w:r>
      <w:r w:rsidR="00C64CFA">
        <w:rPr>
          <w:rFonts w:ascii="Arial" w:hAnsi="Arial" w:cs="Arial"/>
        </w:rPr>
        <w:t>expressed an interest in joining the Board, but no date had been set for the panel meeting to approve LA governor applications.  Governors agreed that CN should be added to GH</w:t>
      </w:r>
      <w:r w:rsidR="00626AA0">
        <w:rPr>
          <w:rFonts w:ascii="Arial" w:hAnsi="Arial" w:cs="Arial"/>
        </w:rPr>
        <w:t xml:space="preserve"> in order to familiarise himself with the workings of the Board in preparation for membership.</w:t>
      </w:r>
    </w:p>
    <w:p w14:paraId="48523B12" w14:textId="77777777" w:rsidR="008E5754" w:rsidRPr="008E5754" w:rsidRDefault="008E5754" w:rsidP="008E5754">
      <w:pPr>
        <w:pStyle w:val="ListParagraph"/>
        <w:ind w:right="32"/>
        <w:rPr>
          <w:rFonts w:ascii="Arial" w:hAnsi="Arial" w:cs="Arial"/>
          <w:sz w:val="12"/>
          <w:szCs w:val="12"/>
        </w:rPr>
      </w:pPr>
    </w:p>
    <w:p w14:paraId="505EE298" w14:textId="6327D3EF" w:rsidR="007B3766" w:rsidRPr="00E75166" w:rsidRDefault="007B3766" w:rsidP="00BA1862">
      <w:pPr>
        <w:ind w:right="32"/>
        <w:rPr>
          <w:rFonts w:ascii="Arial" w:hAnsi="Arial" w:cs="Arial"/>
          <w:sz w:val="12"/>
          <w:szCs w:val="12"/>
        </w:rPr>
      </w:pPr>
    </w:p>
    <w:p w14:paraId="09FA5530" w14:textId="418D2324" w:rsidR="007B3766" w:rsidRPr="007B3766" w:rsidRDefault="007B3766" w:rsidP="00BA1862">
      <w:pPr>
        <w:ind w:right="32"/>
        <w:rPr>
          <w:rFonts w:ascii="Arial" w:hAnsi="Arial" w:cs="Arial"/>
          <w:b/>
          <w:bCs/>
        </w:rPr>
      </w:pPr>
      <w:r w:rsidRPr="007B3766">
        <w:rPr>
          <w:rFonts w:ascii="Arial" w:hAnsi="Arial" w:cs="Arial"/>
          <w:b/>
          <w:bCs/>
        </w:rPr>
        <w:t xml:space="preserve">ACTION:  Clerk to </w:t>
      </w:r>
      <w:r w:rsidR="00626AA0">
        <w:rPr>
          <w:rFonts w:ascii="Arial" w:hAnsi="Arial" w:cs="Arial"/>
          <w:b/>
          <w:bCs/>
        </w:rPr>
        <w:t>add CN to GH</w:t>
      </w:r>
    </w:p>
    <w:p w14:paraId="04B7C61F" w14:textId="33D03E3A" w:rsidR="00646416" w:rsidRPr="00BA1862" w:rsidRDefault="00646416" w:rsidP="00646416">
      <w:pPr>
        <w:ind w:right="32"/>
        <w:rPr>
          <w:rFonts w:ascii="Arial" w:hAnsi="Arial" w:cs="Arial"/>
        </w:rPr>
      </w:pPr>
    </w:p>
    <w:p w14:paraId="22B6605D" w14:textId="2CA7DF32" w:rsidR="00C012A2" w:rsidRDefault="00BA1862" w:rsidP="00E179ED">
      <w:pPr>
        <w:numPr>
          <w:ilvl w:val="0"/>
          <w:numId w:val="5"/>
        </w:numPr>
        <w:ind w:right="32" w:hanging="720"/>
        <w:rPr>
          <w:rFonts w:ascii="Arial" w:hAnsi="Arial" w:cs="Arial"/>
        </w:rPr>
      </w:pPr>
      <w:r>
        <w:rPr>
          <w:rFonts w:ascii="Arial" w:hAnsi="Arial" w:cs="Arial"/>
        </w:rPr>
        <w:t xml:space="preserve">Governors noted that </w:t>
      </w:r>
      <w:r w:rsidR="0033643D">
        <w:rPr>
          <w:rFonts w:ascii="Arial" w:hAnsi="Arial" w:cs="Arial"/>
        </w:rPr>
        <w:t>Donna Reed’s</w:t>
      </w:r>
      <w:r>
        <w:rPr>
          <w:rFonts w:ascii="Arial" w:hAnsi="Arial" w:cs="Arial"/>
        </w:rPr>
        <w:t xml:space="preserve"> term of office was due to expire </w:t>
      </w:r>
      <w:r w:rsidR="009D6269">
        <w:rPr>
          <w:rFonts w:ascii="Arial" w:hAnsi="Arial" w:cs="Arial"/>
        </w:rPr>
        <w:t xml:space="preserve">on </w:t>
      </w:r>
      <w:r w:rsidR="0033643D">
        <w:rPr>
          <w:rFonts w:ascii="Arial" w:hAnsi="Arial" w:cs="Arial"/>
        </w:rPr>
        <w:t>31</w:t>
      </w:r>
      <w:r w:rsidR="0033643D" w:rsidRPr="0033643D">
        <w:rPr>
          <w:rFonts w:ascii="Arial" w:hAnsi="Arial" w:cs="Arial"/>
          <w:vertAlign w:val="superscript"/>
        </w:rPr>
        <w:t>st</w:t>
      </w:r>
      <w:r w:rsidR="0033643D">
        <w:rPr>
          <w:rFonts w:ascii="Arial" w:hAnsi="Arial" w:cs="Arial"/>
        </w:rPr>
        <w:t xml:space="preserve"> August 2021</w:t>
      </w:r>
      <w:r>
        <w:rPr>
          <w:rFonts w:ascii="Arial" w:hAnsi="Arial" w:cs="Arial"/>
        </w:rPr>
        <w:t xml:space="preserve">.  </w:t>
      </w:r>
      <w:r w:rsidR="0033643D">
        <w:rPr>
          <w:rFonts w:ascii="Arial" w:hAnsi="Arial" w:cs="Arial"/>
        </w:rPr>
        <w:t>DR</w:t>
      </w:r>
      <w:r>
        <w:rPr>
          <w:rFonts w:ascii="Arial" w:hAnsi="Arial" w:cs="Arial"/>
        </w:rPr>
        <w:t xml:space="preserve"> confirmed her willingness to continue</w:t>
      </w:r>
      <w:r w:rsidR="009D6269">
        <w:rPr>
          <w:rFonts w:ascii="Arial" w:hAnsi="Arial" w:cs="Arial"/>
        </w:rPr>
        <w:t xml:space="preserve">, and governors were pleased to Co-opt her for a further term of four years from </w:t>
      </w:r>
      <w:r w:rsidR="0033643D">
        <w:rPr>
          <w:rFonts w:ascii="Arial" w:hAnsi="Arial" w:cs="Arial"/>
        </w:rPr>
        <w:t>1</w:t>
      </w:r>
      <w:r w:rsidR="0033643D" w:rsidRPr="0033643D">
        <w:rPr>
          <w:rFonts w:ascii="Arial" w:hAnsi="Arial" w:cs="Arial"/>
          <w:vertAlign w:val="superscript"/>
        </w:rPr>
        <w:t>st</w:t>
      </w:r>
      <w:r w:rsidR="0033643D">
        <w:rPr>
          <w:rFonts w:ascii="Arial" w:hAnsi="Arial" w:cs="Arial"/>
        </w:rPr>
        <w:t xml:space="preserve"> September 2021</w:t>
      </w:r>
      <w:r w:rsidR="009D6269">
        <w:rPr>
          <w:rFonts w:ascii="Arial" w:hAnsi="Arial" w:cs="Arial"/>
        </w:rPr>
        <w:t>.</w:t>
      </w:r>
    </w:p>
    <w:p w14:paraId="02C12C4A" w14:textId="19D5DB26" w:rsidR="009D6269" w:rsidRDefault="009D6269" w:rsidP="00E179ED">
      <w:pPr>
        <w:numPr>
          <w:ilvl w:val="0"/>
          <w:numId w:val="5"/>
        </w:numPr>
        <w:ind w:right="32" w:hanging="720"/>
        <w:rPr>
          <w:rFonts w:ascii="Arial" w:hAnsi="Arial" w:cs="Arial"/>
        </w:rPr>
      </w:pPr>
      <w:r>
        <w:rPr>
          <w:rFonts w:ascii="Arial" w:hAnsi="Arial" w:cs="Arial"/>
        </w:rPr>
        <w:t xml:space="preserve">NS confirmed that </w:t>
      </w:r>
      <w:r w:rsidR="002B4A1B">
        <w:rPr>
          <w:rFonts w:ascii="Arial" w:hAnsi="Arial" w:cs="Arial"/>
        </w:rPr>
        <w:t>the DBS check for LW had been completed.</w:t>
      </w:r>
    </w:p>
    <w:p w14:paraId="05AC062C" w14:textId="72E39C9F" w:rsidR="009D6269" w:rsidRDefault="009D6269" w:rsidP="00E179ED">
      <w:pPr>
        <w:numPr>
          <w:ilvl w:val="0"/>
          <w:numId w:val="5"/>
        </w:numPr>
        <w:ind w:right="32" w:hanging="720"/>
        <w:rPr>
          <w:rFonts w:ascii="Arial" w:hAnsi="Arial" w:cs="Arial"/>
        </w:rPr>
      </w:pPr>
      <w:r>
        <w:rPr>
          <w:rFonts w:ascii="Arial" w:hAnsi="Arial" w:cs="Arial"/>
        </w:rPr>
        <w:t xml:space="preserve">Governors confirmed that NS </w:t>
      </w:r>
      <w:r w:rsidR="0033643D">
        <w:rPr>
          <w:rFonts w:ascii="Arial" w:hAnsi="Arial" w:cs="Arial"/>
        </w:rPr>
        <w:t xml:space="preserve">was responsible for updating </w:t>
      </w:r>
      <w:r>
        <w:rPr>
          <w:rFonts w:ascii="Arial" w:hAnsi="Arial" w:cs="Arial"/>
        </w:rPr>
        <w:t xml:space="preserve"> GIAS (Get Information About Schools) </w:t>
      </w:r>
      <w:r w:rsidR="0033643D">
        <w:rPr>
          <w:rFonts w:ascii="Arial" w:hAnsi="Arial" w:cs="Arial"/>
        </w:rPr>
        <w:t>as necessary.</w:t>
      </w:r>
    </w:p>
    <w:p w14:paraId="1483EFC4" w14:textId="77777777" w:rsidR="00B60ED2" w:rsidRDefault="00B60ED2" w:rsidP="00B60ED2">
      <w:pPr>
        <w:ind w:right="32"/>
        <w:rPr>
          <w:rFonts w:ascii="Arial" w:hAnsi="Arial" w:cs="Arial"/>
          <w:b/>
        </w:rPr>
      </w:pPr>
    </w:p>
    <w:p w14:paraId="62FE30C9" w14:textId="521F2318" w:rsidR="00A5549F" w:rsidRPr="00D63E86" w:rsidRDefault="00A5549F" w:rsidP="00E179ED">
      <w:pPr>
        <w:numPr>
          <w:ilvl w:val="0"/>
          <w:numId w:val="1"/>
        </w:numPr>
        <w:tabs>
          <w:tab w:val="num" w:pos="0"/>
          <w:tab w:val="num" w:pos="862"/>
        </w:tabs>
        <w:ind w:left="0" w:right="32" w:firstLine="0"/>
        <w:rPr>
          <w:rFonts w:ascii="Arial" w:hAnsi="Arial" w:cs="Arial"/>
          <w:b/>
        </w:rPr>
      </w:pPr>
      <w:r w:rsidRPr="00D63E86">
        <w:rPr>
          <w:rFonts w:ascii="Arial" w:hAnsi="Arial" w:cs="Arial"/>
          <w:b/>
        </w:rPr>
        <w:t>PART ONE MINUTES AND MATTERS ARISING</w:t>
      </w:r>
    </w:p>
    <w:p w14:paraId="4CA27047" w14:textId="77777777" w:rsidR="00A5549F" w:rsidRPr="003B6FC5" w:rsidRDefault="00A5549F" w:rsidP="00A5549F">
      <w:pPr>
        <w:ind w:left="862" w:right="32"/>
        <w:rPr>
          <w:rFonts w:ascii="Arial" w:hAnsi="Arial" w:cs="Arial"/>
          <w:sz w:val="16"/>
          <w:szCs w:val="16"/>
        </w:rPr>
      </w:pPr>
    </w:p>
    <w:p w14:paraId="0BD73718" w14:textId="5EC07C00" w:rsidR="006E2D1B" w:rsidRDefault="00A5549F" w:rsidP="00E179ED">
      <w:pPr>
        <w:pStyle w:val="ListParagraph"/>
        <w:numPr>
          <w:ilvl w:val="2"/>
          <w:numId w:val="1"/>
        </w:numPr>
        <w:tabs>
          <w:tab w:val="clear" w:pos="2340"/>
        </w:tabs>
        <w:ind w:left="709" w:hanging="709"/>
        <w:contextualSpacing/>
        <w:jc w:val="both"/>
        <w:rPr>
          <w:rFonts w:ascii="Arial" w:hAnsi="Arial" w:cs="Arial"/>
        </w:rPr>
      </w:pPr>
      <w:r w:rsidRPr="00784630">
        <w:rPr>
          <w:rFonts w:ascii="Arial" w:hAnsi="Arial" w:cs="Arial"/>
        </w:rPr>
        <w:t xml:space="preserve">Governors </w:t>
      </w:r>
      <w:r w:rsidRPr="00784630">
        <w:rPr>
          <w:rFonts w:ascii="Arial" w:hAnsi="Arial" w:cs="Arial"/>
          <w:b/>
          <w:bCs/>
        </w:rPr>
        <w:t>approved</w:t>
      </w:r>
      <w:r w:rsidRPr="00784630">
        <w:rPr>
          <w:rFonts w:ascii="Arial" w:hAnsi="Arial" w:cs="Arial"/>
        </w:rPr>
        <w:t xml:space="preserve"> the minutes of the previous Board of Governors meeting on </w:t>
      </w:r>
      <w:r w:rsidR="00C9760B">
        <w:rPr>
          <w:rFonts w:ascii="Arial" w:hAnsi="Arial" w:cs="Arial"/>
        </w:rPr>
        <w:t>17</w:t>
      </w:r>
      <w:r w:rsidR="00C9760B" w:rsidRPr="00C9760B">
        <w:rPr>
          <w:rFonts w:ascii="Arial" w:hAnsi="Arial" w:cs="Arial"/>
          <w:vertAlign w:val="superscript"/>
        </w:rPr>
        <w:t>th</w:t>
      </w:r>
      <w:r w:rsidR="00C9760B">
        <w:rPr>
          <w:rFonts w:ascii="Arial" w:hAnsi="Arial" w:cs="Arial"/>
        </w:rPr>
        <w:t xml:space="preserve"> March 2021</w:t>
      </w:r>
      <w:r w:rsidR="00F5318E" w:rsidRPr="00784630">
        <w:rPr>
          <w:rFonts w:ascii="Arial" w:hAnsi="Arial" w:cs="Arial"/>
        </w:rPr>
        <w:t>.</w:t>
      </w:r>
      <w:r w:rsidR="00784630" w:rsidRPr="00784630">
        <w:rPr>
          <w:rFonts w:ascii="Arial" w:hAnsi="Arial" w:cs="Arial"/>
        </w:rPr>
        <w:t xml:space="preserve">  Due to the virtual nature of the meeting, the Chair would enter a typed signature on the minutes, and these would be signed once the school was re-opened. </w:t>
      </w:r>
    </w:p>
    <w:p w14:paraId="501B06BD" w14:textId="442CF59C" w:rsidR="00784630" w:rsidRDefault="00784630" w:rsidP="006E2D1B">
      <w:pPr>
        <w:pStyle w:val="ListParagraph"/>
        <w:ind w:left="709"/>
        <w:contextualSpacing/>
        <w:jc w:val="both"/>
        <w:rPr>
          <w:rFonts w:ascii="Arial" w:hAnsi="Arial" w:cs="Arial"/>
        </w:rPr>
      </w:pPr>
      <w:r w:rsidRPr="00784630">
        <w:rPr>
          <w:rFonts w:ascii="Arial" w:hAnsi="Arial" w:cs="Arial"/>
        </w:rPr>
        <w:t xml:space="preserve"> </w:t>
      </w:r>
    </w:p>
    <w:p w14:paraId="0BD9CF53" w14:textId="3E369DC7" w:rsidR="00F32DE8" w:rsidRDefault="006E2D1B" w:rsidP="006D0FB8">
      <w:pPr>
        <w:pStyle w:val="ListParagraph"/>
        <w:numPr>
          <w:ilvl w:val="2"/>
          <w:numId w:val="1"/>
        </w:numPr>
        <w:tabs>
          <w:tab w:val="clear" w:pos="2340"/>
          <w:tab w:val="num" w:pos="720"/>
        </w:tabs>
        <w:ind w:left="709" w:right="32" w:hanging="709"/>
        <w:contextualSpacing/>
        <w:jc w:val="both"/>
        <w:rPr>
          <w:rFonts w:ascii="Arial" w:hAnsi="Arial" w:cs="Arial"/>
        </w:rPr>
      </w:pPr>
      <w:r w:rsidRPr="00E75166">
        <w:rPr>
          <w:rFonts w:ascii="Arial" w:hAnsi="Arial" w:cs="Arial"/>
        </w:rPr>
        <w:t>All part 1 actions had been completed</w:t>
      </w:r>
      <w:r w:rsidR="00E75166">
        <w:rPr>
          <w:rFonts w:ascii="Arial" w:hAnsi="Arial" w:cs="Arial"/>
        </w:rPr>
        <w:t xml:space="preserve"> and there were no matters arising from the minutes.</w:t>
      </w:r>
    </w:p>
    <w:p w14:paraId="4783440C" w14:textId="77777777" w:rsidR="00E75166" w:rsidRPr="00E75166" w:rsidRDefault="00E75166" w:rsidP="00E75166">
      <w:pPr>
        <w:tabs>
          <w:tab w:val="num" w:pos="720"/>
        </w:tabs>
        <w:ind w:right="32"/>
        <w:contextualSpacing/>
        <w:jc w:val="both"/>
        <w:rPr>
          <w:rFonts w:ascii="Arial" w:hAnsi="Arial" w:cs="Arial"/>
        </w:rPr>
      </w:pPr>
    </w:p>
    <w:p w14:paraId="1444962F" w14:textId="09F263B7" w:rsidR="006E2D1B" w:rsidRDefault="006E2D1B" w:rsidP="00E179ED">
      <w:pPr>
        <w:numPr>
          <w:ilvl w:val="0"/>
          <w:numId w:val="1"/>
        </w:numPr>
        <w:tabs>
          <w:tab w:val="num" w:pos="0"/>
        </w:tabs>
        <w:ind w:left="0" w:right="32" w:firstLine="0"/>
        <w:rPr>
          <w:rFonts w:ascii="Arial" w:hAnsi="Arial" w:cs="Arial"/>
          <w:b/>
        </w:rPr>
      </w:pPr>
      <w:r>
        <w:rPr>
          <w:rFonts w:ascii="Arial" w:hAnsi="Arial" w:cs="Arial"/>
          <w:b/>
        </w:rPr>
        <w:t>IMPACT STATEMENT</w:t>
      </w:r>
    </w:p>
    <w:p w14:paraId="32E81DDA" w14:textId="0DCDFAC8" w:rsidR="006E2D1B" w:rsidRPr="007E7FFC" w:rsidRDefault="006E2D1B" w:rsidP="006E2D1B">
      <w:pPr>
        <w:ind w:right="32"/>
        <w:rPr>
          <w:rFonts w:ascii="Arial" w:hAnsi="Arial" w:cs="Arial"/>
          <w:b/>
          <w:sz w:val="16"/>
          <w:szCs w:val="16"/>
        </w:rPr>
      </w:pPr>
    </w:p>
    <w:p w14:paraId="2F957D36" w14:textId="55092D2C" w:rsidR="00C03344" w:rsidRDefault="002B4A1B" w:rsidP="00C03344">
      <w:pPr>
        <w:ind w:right="32"/>
        <w:rPr>
          <w:rFonts w:ascii="Arial" w:hAnsi="Arial" w:cs="Arial"/>
          <w:bCs/>
        </w:rPr>
      </w:pPr>
      <w:r>
        <w:rPr>
          <w:rFonts w:ascii="Arial" w:hAnsi="Arial" w:cs="Arial"/>
          <w:bCs/>
        </w:rPr>
        <w:t>T</w:t>
      </w:r>
      <w:r w:rsidR="00567381">
        <w:rPr>
          <w:rFonts w:ascii="Arial" w:hAnsi="Arial" w:cs="Arial"/>
          <w:bCs/>
        </w:rPr>
        <w:t xml:space="preserve">hroughout </w:t>
      </w:r>
      <w:r>
        <w:rPr>
          <w:rFonts w:ascii="Arial" w:hAnsi="Arial" w:cs="Arial"/>
          <w:bCs/>
        </w:rPr>
        <w:t>year</w:t>
      </w:r>
      <w:r w:rsidR="00567381">
        <w:rPr>
          <w:rFonts w:ascii="Arial" w:hAnsi="Arial" w:cs="Arial"/>
          <w:bCs/>
        </w:rPr>
        <w:t xml:space="preserve">, </w:t>
      </w:r>
      <w:r w:rsidR="00C03344">
        <w:rPr>
          <w:rFonts w:ascii="Arial" w:hAnsi="Arial" w:cs="Arial"/>
          <w:bCs/>
        </w:rPr>
        <w:t>the board had supported and questioned the Headteacher’s implementation of guidance around the Covid pandemic</w:t>
      </w:r>
      <w:r w:rsidR="00834265">
        <w:rPr>
          <w:rFonts w:ascii="Arial" w:hAnsi="Arial" w:cs="Arial"/>
          <w:bCs/>
        </w:rPr>
        <w:t>, ensuring the safest possible environment for children and staff.</w:t>
      </w:r>
    </w:p>
    <w:p w14:paraId="6BE00665" w14:textId="0C623FF7" w:rsidR="00496224" w:rsidRDefault="00496224" w:rsidP="006E2D1B">
      <w:pPr>
        <w:ind w:right="32"/>
        <w:rPr>
          <w:rFonts w:ascii="Arial" w:hAnsi="Arial" w:cs="Arial"/>
          <w:bCs/>
        </w:rPr>
      </w:pPr>
    </w:p>
    <w:p w14:paraId="303C902B" w14:textId="618F0D04" w:rsidR="00496224" w:rsidRDefault="00496224" w:rsidP="006E2D1B">
      <w:pPr>
        <w:ind w:right="32"/>
        <w:rPr>
          <w:rFonts w:ascii="Arial" w:hAnsi="Arial" w:cs="Arial"/>
          <w:bCs/>
        </w:rPr>
      </w:pPr>
      <w:r>
        <w:rPr>
          <w:rFonts w:ascii="Arial" w:hAnsi="Arial" w:cs="Arial"/>
          <w:bCs/>
        </w:rPr>
        <w:t xml:space="preserve">The Governance Development plan had been reviewed, </w:t>
      </w:r>
      <w:r w:rsidR="00597F7E">
        <w:rPr>
          <w:rFonts w:ascii="Arial" w:hAnsi="Arial" w:cs="Arial"/>
          <w:bCs/>
        </w:rPr>
        <w:t>and a clear schedule agreed for governors throughout the year.  The skills audit had been completed to establish development priorities for 2021/22</w:t>
      </w:r>
    </w:p>
    <w:p w14:paraId="73762526" w14:textId="167C11A0" w:rsidR="00567381" w:rsidRDefault="00567381" w:rsidP="006E2D1B">
      <w:pPr>
        <w:ind w:right="32"/>
        <w:rPr>
          <w:rFonts w:ascii="Arial" w:hAnsi="Arial" w:cs="Arial"/>
          <w:bCs/>
        </w:rPr>
      </w:pPr>
    </w:p>
    <w:p w14:paraId="30BCF37A" w14:textId="68398EAE" w:rsidR="00567381" w:rsidRDefault="00597F7E" w:rsidP="006E2D1B">
      <w:pPr>
        <w:ind w:right="32"/>
        <w:rPr>
          <w:rFonts w:ascii="Arial" w:hAnsi="Arial" w:cs="Arial"/>
          <w:bCs/>
        </w:rPr>
      </w:pPr>
      <w:r>
        <w:rPr>
          <w:rFonts w:ascii="Arial" w:hAnsi="Arial" w:cs="Arial"/>
          <w:bCs/>
        </w:rPr>
        <w:t>Governors had ensured the highest possible standards of</w:t>
      </w:r>
      <w:r w:rsidR="00ED3EC4">
        <w:rPr>
          <w:rFonts w:ascii="Arial" w:hAnsi="Arial" w:cs="Arial"/>
          <w:bCs/>
        </w:rPr>
        <w:t xml:space="preserve"> safeguarding throughout the year, with the Chair meeting with the HT on a weekly basis at one point to discuss safeguarding matters.</w:t>
      </w:r>
    </w:p>
    <w:p w14:paraId="56CBF6E0" w14:textId="77777777" w:rsidR="006E2D1B" w:rsidRDefault="006E2D1B" w:rsidP="006E2D1B">
      <w:pPr>
        <w:ind w:right="32"/>
        <w:rPr>
          <w:rFonts w:ascii="Arial" w:hAnsi="Arial" w:cs="Arial"/>
          <w:b/>
        </w:rPr>
      </w:pPr>
    </w:p>
    <w:p w14:paraId="42CFB7D7" w14:textId="26424133" w:rsidR="00A5549F" w:rsidRPr="00E301E5" w:rsidRDefault="00A5549F" w:rsidP="00E179ED">
      <w:pPr>
        <w:numPr>
          <w:ilvl w:val="0"/>
          <w:numId w:val="1"/>
        </w:numPr>
        <w:tabs>
          <w:tab w:val="num" w:pos="0"/>
        </w:tabs>
        <w:ind w:left="0" w:right="32" w:firstLine="0"/>
        <w:rPr>
          <w:rFonts w:ascii="Arial" w:hAnsi="Arial" w:cs="Arial"/>
          <w:b/>
        </w:rPr>
      </w:pPr>
      <w:r w:rsidRPr="00E301E5">
        <w:rPr>
          <w:rFonts w:ascii="Arial" w:hAnsi="Arial" w:cs="Arial"/>
          <w:b/>
        </w:rPr>
        <w:t>CHAIR’S ACTION</w:t>
      </w:r>
    </w:p>
    <w:p w14:paraId="35CC786A" w14:textId="77777777" w:rsidR="00A5549F" w:rsidRPr="007E7FFC" w:rsidRDefault="00A5549F" w:rsidP="00A5549F">
      <w:pPr>
        <w:ind w:right="32"/>
        <w:rPr>
          <w:rFonts w:ascii="Arial" w:hAnsi="Arial" w:cs="Arial"/>
          <w:sz w:val="16"/>
          <w:szCs w:val="16"/>
        </w:rPr>
      </w:pPr>
    </w:p>
    <w:p w14:paraId="594AC610" w14:textId="0323A1A0" w:rsidR="00B6532E" w:rsidRDefault="004F69EF" w:rsidP="00ED3EC4">
      <w:pPr>
        <w:ind w:right="32"/>
        <w:rPr>
          <w:rFonts w:ascii="Arial" w:hAnsi="Arial" w:cs="Arial"/>
        </w:rPr>
      </w:pPr>
      <w:r>
        <w:rPr>
          <w:rFonts w:ascii="Arial" w:hAnsi="Arial" w:cs="Arial"/>
        </w:rPr>
        <w:t xml:space="preserve">No </w:t>
      </w:r>
      <w:r w:rsidR="00B6532E">
        <w:rPr>
          <w:rFonts w:ascii="Arial" w:hAnsi="Arial" w:cs="Arial"/>
        </w:rPr>
        <w:t xml:space="preserve">decisions had been taken under </w:t>
      </w:r>
      <w:r>
        <w:rPr>
          <w:rFonts w:ascii="Arial" w:hAnsi="Arial" w:cs="Arial"/>
        </w:rPr>
        <w:t xml:space="preserve">Chair’s action, </w:t>
      </w:r>
    </w:p>
    <w:p w14:paraId="1EB59915" w14:textId="37BE760C" w:rsidR="00B6532E" w:rsidRDefault="00B6532E" w:rsidP="00CE0BF7">
      <w:pPr>
        <w:ind w:right="32"/>
        <w:rPr>
          <w:rFonts w:ascii="Arial" w:hAnsi="Arial" w:cs="Arial"/>
        </w:rPr>
      </w:pPr>
    </w:p>
    <w:p w14:paraId="3C57990B" w14:textId="7966C01E" w:rsidR="008E5754" w:rsidRPr="00D81A27" w:rsidRDefault="002C300B" w:rsidP="005F39D5">
      <w:pPr>
        <w:numPr>
          <w:ilvl w:val="0"/>
          <w:numId w:val="1"/>
        </w:numPr>
        <w:ind w:left="862" w:right="32" w:hanging="862"/>
        <w:rPr>
          <w:rFonts w:ascii="Arial" w:hAnsi="Arial" w:cs="Arial"/>
          <w:b/>
          <w:sz w:val="16"/>
          <w:szCs w:val="16"/>
        </w:rPr>
      </w:pPr>
      <w:r w:rsidRPr="00D81A27">
        <w:rPr>
          <w:rFonts w:ascii="Arial" w:hAnsi="Arial" w:cs="Arial"/>
          <w:b/>
        </w:rPr>
        <w:t xml:space="preserve">HEADTEACHER’S REPORT </w:t>
      </w:r>
    </w:p>
    <w:p w14:paraId="75E541DF" w14:textId="77777777" w:rsidR="00D81A27" w:rsidRPr="00D81A27" w:rsidRDefault="00D81A27" w:rsidP="00D81A27">
      <w:pPr>
        <w:ind w:left="862" w:right="32"/>
        <w:rPr>
          <w:rFonts w:ascii="Arial" w:hAnsi="Arial" w:cs="Arial"/>
          <w:b/>
          <w:sz w:val="16"/>
          <w:szCs w:val="16"/>
        </w:rPr>
      </w:pPr>
    </w:p>
    <w:p w14:paraId="056135A1" w14:textId="44909A08" w:rsidR="000B24C0" w:rsidRDefault="002C300B" w:rsidP="00D81A27">
      <w:pPr>
        <w:ind w:right="32"/>
        <w:rPr>
          <w:rFonts w:ascii="Arial" w:hAnsi="Arial" w:cs="Arial"/>
          <w:bCs/>
        </w:rPr>
      </w:pPr>
      <w:r>
        <w:rPr>
          <w:rFonts w:ascii="Arial" w:hAnsi="Arial" w:cs="Arial"/>
          <w:bCs/>
        </w:rPr>
        <w:t>The Headteacher</w:t>
      </w:r>
      <w:r w:rsidR="00E92A95">
        <w:rPr>
          <w:rFonts w:ascii="Arial" w:hAnsi="Arial" w:cs="Arial"/>
          <w:bCs/>
        </w:rPr>
        <w:t xml:space="preserve"> had provided a </w:t>
      </w:r>
      <w:r w:rsidR="009E10DE">
        <w:rPr>
          <w:rFonts w:ascii="Arial" w:hAnsi="Arial" w:cs="Arial"/>
          <w:bCs/>
        </w:rPr>
        <w:t>comprehensive</w:t>
      </w:r>
      <w:r>
        <w:rPr>
          <w:rFonts w:ascii="Arial" w:hAnsi="Arial" w:cs="Arial"/>
          <w:bCs/>
        </w:rPr>
        <w:t xml:space="preserve"> report </w:t>
      </w:r>
      <w:r w:rsidR="00E92A95">
        <w:rPr>
          <w:rFonts w:ascii="Arial" w:hAnsi="Arial" w:cs="Arial"/>
          <w:bCs/>
        </w:rPr>
        <w:t xml:space="preserve">on GH ahead of </w:t>
      </w:r>
      <w:r>
        <w:rPr>
          <w:rFonts w:ascii="Arial" w:hAnsi="Arial" w:cs="Arial"/>
          <w:bCs/>
        </w:rPr>
        <w:t>the meeting</w:t>
      </w:r>
      <w:r w:rsidR="009E10DE">
        <w:rPr>
          <w:rFonts w:ascii="Arial" w:hAnsi="Arial" w:cs="Arial"/>
          <w:bCs/>
        </w:rPr>
        <w:t>, giving as much detail as possible in view of the fact that governors had been unable to visit the nursery.</w:t>
      </w:r>
    </w:p>
    <w:p w14:paraId="7A71FDB1" w14:textId="021E78E0" w:rsidR="009E10DE" w:rsidRDefault="009E10DE" w:rsidP="00D81A27">
      <w:pPr>
        <w:ind w:right="32"/>
        <w:rPr>
          <w:rFonts w:ascii="Arial" w:hAnsi="Arial" w:cs="Arial"/>
          <w:bCs/>
        </w:rPr>
      </w:pPr>
    </w:p>
    <w:p w14:paraId="660FC95E" w14:textId="5BC7762C" w:rsidR="009E10DE" w:rsidRDefault="009E10DE" w:rsidP="00D81A27">
      <w:pPr>
        <w:ind w:right="32"/>
        <w:rPr>
          <w:rFonts w:ascii="Arial" w:hAnsi="Arial" w:cs="Arial"/>
          <w:bCs/>
        </w:rPr>
      </w:pPr>
      <w:r>
        <w:rPr>
          <w:rFonts w:ascii="Arial" w:hAnsi="Arial" w:cs="Arial"/>
          <w:bCs/>
        </w:rPr>
        <w:t xml:space="preserve">Governors particularly noted the overwhelmingly positive comments </w:t>
      </w:r>
      <w:proofErr w:type="spellStart"/>
      <w:r>
        <w:rPr>
          <w:rFonts w:ascii="Arial" w:hAnsi="Arial" w:cs="Arial"/>
          <w:bCs/>
        </w:rPr>
        <w:t>form</w:t>
      </w:r>
      <w:proofErr w:type="spellEnd"/>
      <w:r>
        <w:rPr>
          <w:rFonts w:ascii="Arial" w:hAnsi="Arial" w:cs="Arial"/>
          <w:bCs/>
        </w:rPr>
        <w:t xml:space="preserve"> the parent survey, and that all aspects of the School Development plan were either completed or on track to be completed.</w:t>
      </w:r>
    </w:p>
    <w:p w14:paraId="0E0D5393" w14:textId="304BDCDC" w:rsidR="0052584D" w:rsidRDefault="0052584D" w:rsidP="00D81A27">
      <w:pPr>
        <w:ind w:right="32"/>
        <w:rPr>
          <w:rFonts w:ascii="Arial" w:hAnsi="Arial" w:cs="Arial"/>
          <w:bCs/>
        </w:rPr>
      </w:pPr>
    </w:p>
    <w:p w14:paraId="6964AF13" w14:textId="5F4E7071" w:rsidR="0052584D" w:rsidRDefault="0052584D" w:rsidP="00D81A27">
      <w:pPr>
        <w:ind w:right="32"/>
        <w:rPr>
          <w:rFonts w:ascii="Arial" w:hAnsi="Arial" w:cs="Arial"/>
          <w:bCs/>
        </w:rPr>
      </w:pPr>
      <w:r>
        <w:rPr>
          <w:rFonts w:ascii="Arial" w:hAnsi="Arial" w:cs="Arial"/>
          <w:bCs/>
        </w:rPr>
        <w:t>The Headteacher commented that whilst objectives of the SDP had been met, the work would continue in many areas to embed and strengthen good practice across the nursery.</w:t>
      </w:r>
    </w:p>
    <w:p w14:paraId="272EFA89" w14:textId="504E2F1D" w:rsidR="00F73C15" w:rsidRDefault="00F73C15" w:rsidP="002C300B">
      <w:pPr>
        <w:ind w:right="32"/>
        <w:rPr>
          <w:rFonts w:ascii="Arial" w:hAnsi="Arial" w:cs="Arial"/>
          <w:bCs/>
        </w:rPr>
      </w:pPr>
    </w:p>
    <w:p w14:paraId="07058F40" w14:textId="127AF595" w:rsidR="002C300B" w:rsidRDefault="002C300B" w:rsidP="002C300B">
      <w:pPr>
        <w:ind w:right="32"/>
        <w:rPr>
          <w:rFonts w:ascii="Arial" w:hAnsi="Arial" w:cs="Arial"/>
          <w:bCs/>
        </w:rPr>
      </w:pPr>
    </w:p>
    <w:p w14:paraId="122C11D3" w14:textId="77777777" w:rsidR="00F41838" w:rsidRDefault="00F41838" w:rsidP="002C300B">
      <w:pPr>
        <w:ind w:right="32"/>
        <w:rPr>
          <w:rFonts w:ascii="Arial" w:hAnsi="Arial" w:cs="Arial"/>
          <w:bCs/>
        </w:rPr>
      </w:pPr>
    </w:p>
    <w:p w14:paraId="1BC69311" w14:textId="69855396" w:rsidR="00CE0BF7" w:rsidRPr="00F73C15" w:rsidRDefault="00CE0BF7" w:rsidP="00F73C15">
      <w:pPr>
        <w:pStyle w:val="ListParagraph"/>
        <w:numPr>
          <w:ilvl w:val="0"/>
          <w:numId w:val="1"/>
        </w:numPr>
        <w:ind w:right="32"/>
        <w:rPr>
          <w:rFonts w:ascii="Arial" w:hAnsi="Arial" w:cs="Arial"/>
          <w:b/>
        </w:rPr>
      </w:pPr>
      <w:r w:rsidRPr="00F73C15">
        <w:rPr>
          <w:rFonts w:ascii="Arial" w:hAnsi="Arial" w:cs="Arial"/>
          <w:b/>
        </w:rPr>
        <w:lastRenderedPageBreak/>
        <w:t>PART ONE REPORTS FROM COMMITTEES</w:t>
      </w:r>
    </w:p>
    <w:p w14:paraId="346A0225" w14:textId="61E11C95" w:rsidR="00CE0BF7" w:rsidRPr="007E7FFC" w:rsidRDefault="00CE0BF7" w:rsidP="00CE0BF7">
      <w:pPr>
        <w:ind w:right="32"/>
        <w:rPr>
          <w:rFonts w:ascii="Arial" w:hAnsi="Arial" w:cs="Arial"/>
          <w:b/>
          <w:sz w:val="16"/>
          <w:szCs w:val="16"/>
        </w:rPr>
      </w:pPr>
    </w:p>
    <w:p w14:paraId="1412637D" w14:textId="08E25BBD" w:rsidR="00CE0BF7" w:rsidRPr="00186D7B" w:rsidRDefault="00C01F8D" w:rsidP="00CE0BF7">
      <w:pPr>
        <w:ind w:right="32"/>
        <w:rPr>
          <w:rFonts w:ascii="Arial" w:hAnsi="Arial" w:cs="Arial"/>
          <w:bCs/>
          <w:u w:val="single"/>
        </w:rPr>
      </w:pPr>
      <w:r w:rsidRPr="00186D7B">
        <w:rPr>
          <w:rFonts w:ascii="Arial" w:hAnsi="Arial" w:cs="Arial"/>
          <w:bCs/>
          <w:u w:val="single"/>
        </w:rPr>
        <w:t>Premises</w:t>
      </w:r>
    </w:p>
    <w:p w14:paraId="0B42DBB3" w14:textId="26469748" w:rsidR="00C01F8D" w:rsidRDefault="00F73C15" w:rsidP="00CE0BF7">
      <w:pPr>
        <w:ind w:right="32"/>
        <w:rPr>
          <w:rFonts w:ascii="Arial" w:hAnsi="Arial" w:cs="Arial"/>
          <w:bCs/>
        </w:rPr>
      </w:pPr>
      <w:r>
        <w:rPr>
          <w:rFonts w:ascii="Arial" w:hAnsi="Arial" w:cs="Arial"/>
          <w:bCs/>
        </w:rPr>
        <w:t xml:space="preserve">The committee meeting had not taken place due to the illness of the committee Chair, </w:t>
      </w:r>
      <w:r w:rsidR="00670477">
        <w:rPr>
          <w:rFonts w:ascii="Arial" w:hAnsi="Arial" w:cs="Arial"/>
          <w:bCs/>
        </w:rPr>
        <w:t>but</w:t>
      </w:r>
      <w:r>
        <w:rPr>
          <w:rFonts w:ascii="Arial" w:hAnsi="Arial" w:cs="Arial"/>
          <w:bCs/>
        </w:rPr>
        <w:t xml:space="preserve"> EH</w:t>
      </w:r>
      <w:r w:rsidR="00670477">
        <w:rPr>
          <w:rFonts w:ascii="Arial" w:hAnsi="Arial" w:cs="Arial"/>
          <w:bCs/>
        </w:rPr>
        <w:t xml:space="preserve"> </w:t>
      </w:r>
      <w:r>
        <w:rPr>
          <w:rFonts w:ascii="Arial" w:hAnsi="Arial" w:cs="Arial"/>
          <w:bCs/>
        </w:rPr>
        <w:t xml:space="preserve">and NS </w:t>
      </w:r>
      <w:r w:rsidR="00670477">
        <w:rPr>
          <w:rFonts w:ascii="Arial" w:hAnsi="Arial" w:cs="Arial"/>
          <w:bCs/>
        </w:rPr>
        <w:t xml:space="preserve">reported that a number of </w:t>
      </w:r>
      <w:r w:rsidR="0064706A">
        <w:rPr>
          <w:rFonts w:ascii="Arial" w:hAnsi="Arial" w:cs="Arial"/>
          <w:bCs/>
        </w:rPr>
        <w:t xml:space="preserve">small </w:t>
      </w:r>
      <w:r w:rsidR="00670477">
        <w:rPr>
          <w:rFonts w:ascii="Arial" w:hAnsi="Arial" w:cs="Arial"/>
          <w:bCs/>
        </w:rPr>
        <w:t xml:space="preserve">repairs had been made in the outside area to address Health &amp; Safety concerns. </w:t>
      </w:r>
      <w:r w:rsidR="0064706A">
        <w:rPr>
          <w:rFonts w:ascii="Arial" w:hAnsi="Arial" w:cs="Arial"/>
          <w:bCs/>
        </w:rPr>
        <w:t>Governors heard that the annual Health and Safety review had taken place and no actions had been identified.  A survey of a flat roof area had confirmed that no work was required.</w:t>
      </w:r>
    </w:p>
    <w:p w14:paraId="6CC12881" w14:textId="493BC6A9" w:rsidR="00C01F8D" w:rsidRDefault="00C01F8D" w:rsidP="00CE0BF7">
      <w:pPr>
        <w:ind w:right="32"/>
        <w:rPr>
          <w:rFonts w:ascii="Arial" w:hAnsi="Arial" w:cs="Arial"/>
          <w:bCs/>
        </w:rPr>
      </w:pPr>
    </w:p>
    <w:p w14:paraId="15412D85" w14:textId="7202282B" w:rsidR="00C01F8D" w:rsidRPr="00186D7B" w:rsidRDefault="00C01F8D" w:rsidP="00CE0BF7">
      <w:pPr>
        <w:ind w:right="32"/>
        <w:rPr>
          <w:rFonts w:ascii="Arial" w:hAnsi="Arial" w:cs="Arial"/>
          <w:bCs/>
          <w:u w:val="single"/>
        </w:rPr>
      </w:pPr>
      <w:r w:rsidRPr="00186D7B">
        <w:rPr>
          <w:rFonts w:ascii="Arial" w:hAnsi="Arial" w:cs="Arial"/>
          <w:bCs/>
          <w:u w:val="single"/>
        </w:rPr>
        <w:t>Curriculum</w:t>
      </w:r>
    </w:p>
    <w:p w14:paraId="57CBE60B" w14:textId="0B516497" w:rsidR="00C01F8D" w:rsidRDefault="00186D7B" w:rsidP="00CE0BF7">
      <w:pPr>
        <w:ind w:right="32"/>
        <w:rPr>
          <w:rFonts w:ascii="Arial" w:hAnsi="Arial" w:cs="Arial"/>
          <w:bCs/>
        </w:rPr>
      </w:pPr>
      <w:r>
        <w:rPr>
          <w:rFonts w:ascii="Arial" w:hAnsi="Arial" w:cs="Arial"/>
          <w:bCs/>
        </w:rPr>
        <w:t xml:space="preserve">The Curriculum committee </w:t>
      </w:r>
      <w:r w:rsidR="00325514">
        <w:rPr>
          <w:rFonts w:ascii="Arial" w:hAnsi="Arial" w:cs="Arial"/>
          <w:bCs/>
        </w:rPr>
        <w:t xml:space="preserve">had examined </w:t>
      </w:r>
      <w:r w:rsidR="0064706A">
        <w:rPr>
          <w:rFonts w:ascii="Arial" w:hAnsi="Arial" w:cs="Arial"/>
          <w:bCs/>
        </w:rPr>
        <w:t xml:space="preserve">performance </w:t>
      </w:r>
      <w:r w:rsidR="00325514">
        <w:rPr>
          <w:rFonts w:ascii="Arial" w:hAnsi="Arial" w:cs="Arial"/>
          <w:bCs/>
        </w:rPr>
        <w:t xml:space="preserve">data and noted that the percentage of </w:t>
      </w:r>
      <w:r w:rsidR="0064706A">
        <w:rPr>
          <w:rFonts w:ascii="Arial" w:hAnsi="Arial" w:cs="Arial"/>
          <w:bCs/>
        </w:rPr>
        <w:t>children with English as an Additional Language (EAL) had increased from 60% to 83%</w:t>
      </w:r>
      <w:r w:rsidR="00B96C9E">
        <w:rPr>
          <w:rFonts w:ascii="Arial" w:hAnsi="Arial" w:cs="Arial"/>
          <w:bCs/>
        </w:rPr>
        <w:t xml:space="preserve"> in the last 2 years</w:t>
      </w:r>
      <w:r w:rsidR="00325514">
        <w:rPr>
          <w:rFonts w:ascii="Arial" w:hAnsi="Arial" w:cs="Arial"/>
          <w:bCs/>
        </w:rPr>
        <w:t>.</w:t>
      </w:r>
      <w:r w:rsidR="008507BD">
        <w:rPr>
          <w:rFonts w:ascii="Arial" w:hAnsi="Arial" w:cs="Arial"/>
          <w:bCs/>
        </w:rPr>
        <w:t xml:space="preserve">  </w:t>
      </w:r>
      <w:r w:rsidR="00B96C9E">
        <w:rPr>
          <w:rFonts w:ascii="Arial" w:hAnsi="Arial" w:cs="Arial"/>
          <w:bCs/>
        </w:rPr>
        <w:t>The committee had examined the main features of the new Early Years curriculum and noted that 9 children were in receipt of the Early Years Pupil Premium funding.</w:t>
      </w:r>
    </w:p>
    <w:p w14:paraId="4144366F" w14:textId="70E90D6C" w:rsidR="00186D7B" w:rsidRDefault="00186D7B" w:rsidP="00CE0BF7">
      <w:pPr>
        <w:ind w:right="32"/>
        <w:rPr>
          <w:rFonts w:ascii="Arial" w:hAnsi="Arial" w:cs="Arial"/>
          <w:bCs/>
        </w:rPr>
      </w:pPr>
    </w:p>
    <w:p w14:paraId="37B4E4EA" w14:textId="1136A940" w:rsidR="00186D7B" w:rsidRPr="0023630E" w:rsidRDefault="00186D7B" w:rsidP="00CE0BF7">
      <w:pPr>
        <w:ind w:right="32"/>
        <w:rPr>
          <w:rFonts w:ascii="Arial" w:hAnsi="Arial" w:cs="Arial"/>
          <w:bCs/>
          <w:u w:val="single"/>
        </w:rPr>
      </w:pPr>
      <w:r w:rsidRPr="0023630E">
        <w:rPr>
          <w:rFonts w:ascii="Arial" w:hAnsi="Arial" w:cs="Arial"/>
          <w:bCs/>
          <w:u w:val="single"/>
        </w:rPr>
        <w:t>Chairs</w:t>
      </w:r>
    </w:p>
    <w:p w14:paraId="7907B3C5" w14:textId="6DAEF1E4" w:rsidR="00186D7B" w:rsidRDefault="0023630E" w:rsidP="00CE0BF7">
      <w:pPr>
        <w:ind w:right="32"/>
        <w:rPr>
          <w:rFonts w:ascii="Arial" w:hAnsi="Arial" w:cs="Arial"/>
          <w:bCs/>
        </w:rPr>
      </w:pPr>
      <w:r>
        <w:rPr>
          <w:rFonts w:ascii="Arial" w:hAnsi="Arial" w:cs="Arial"/>
          <w:bCs/>
        </w:rPr>
        <w:t xml:space="preserve">The agenda for the Chairs’ meeting was available on GH, but minutes were not circulated.  The Chair noted that areas discussed had included </w:t>
      </w:r>
      <w:r w:rsidR="00B96C9E">
        <w:rPr>
          <w:rFonts w:ascii="Arial" w:hAnsi="Arial" w:cs="Arial"/>
          <w:bCs/>
        </w:rPr>
        <w:t>admissions, staffing, performance management, Covid-19 and Safeguarding.</w:t>
      </w:r>
    </w:p>
    <w:p w14:paraId="18E419B6" w14:textId="01BB2CB8" w:rsidR="0023630E" w:rsidRDefault="0023630E" w:rsidP="00CE0BF7">
      <w:pPr>
        <w:ind w:right="32"/>
        <w:rPr>
          <w:rFonts w:ascii="Arial" w:hAnsi="Arial" w:cs="Arial"/>
          <w:bCs/>
        </w:rPr>
      </w:pPr>
    </w:p>
    <w:p w14:paraId="04AF3AE8" w14:textId="20274A52" w:rsidR="0023630E" w:rsidRPr="00B05D6E" w:rsidRDefault="0023630E" w:rsidP="00CE0BF7">
      <w:pPr>
        <w:ind w:right="32"/>
        <w:rPr>
          <w:rFonts w:ascii="Arial" w:hAnsi="Arial" w:cs="Arial"/>
          <w:bCs/>
          <w:u w:val="single"/>
        </w:rPr>
      </w:pPr>
      <w:r w:rsidRPr="00B05D6E">
        <w:rPr>
          <w:rFonts w:ascii="Arial" w:hAnsi="Arial" w:cs="Arial"/>
          <w:bCs/>
          <w:u w:val="single"/>
        </w:rPr>
        <w:t>Finance</w:t>
      </w:r>
    </w:p>
    <w:p w14:paraId="1E5AF55F" w14:textId="66CB9AD6" w:rsidR="0023630E" w:rsidRDefault="0023630E" w:rsidP="00CE0BF7">
      <w:pPr>
        <w:ind w:right="32"/>
        <w:rPr>
          <w:rFonts w:ascii="Arial" w:hAnsi="Arial" w:cs="Arial"/>
          <w:bCs/>
        </w:rPr>
      </w:pPr>
      <w:r>
        <w:rPr>
          <w:rFonts w:ascii="Arial" w:hAnsi="Arial" w:cs="Arial"/>
          <w:bCs/>
        </w:rPr>
        <w:t xml:space="preserve">The Finance committee meeting had taken place on </w:t>
      </w:r>
      <w:r w:rsidR="00B96C9E">
        <w:rPr>
          <w:rFonts w:ascii="Arial" w:hAnsi="Arial" w:cs="Arial"/>
          <w:bCs/>
        </w:rPr>
        <w:t>5</w:t>
      </w:r>
      <w:r w:rsidR="00B96C9E" w:rsidRPr="00B96C9E">
        <w:rPr>
          <w:rFonts w:ascii="Arial" w:hAnsi="Arial" w:cs="Arial"/>
          <w:bCs/>
          <w:vertAlign w:val="superscript"/>
        </w:rPr>
        <w:t>th</w:t>
      </w:r>
      <w:r w:rsidR="00B96C9E">
        <w:rPr>
          <w:rFonts w:ascii="Arial" w:hAnsi="Arial" w:cs="Arial"/>
          <w:bCs/>
        </w:rPr>
        <w:t xml:space="preserve"> July</w:t>
      </w:r>
      <w:r>
        <w:rPr>
          <w:rFonts w:ascii="Arial" w:hAnsi="Arial" w:cs="Arial"/>
          <w:bCs/>
        </w:rPr>
        <w:t xml:space="preserve">, </w:t>
      </w:r>
      <w:r w:rsidR="008507BD">
        <w:rPr>
          <w:rFonts w:ascii="Arial" w:hAnsi="Arial" w:cs="Arial"/>
          <w:bCs/>
        </w:rPr>
        <w:t>and</w:t>
      </w:r>
      <w:r>
        <w:rPr>
          <w:rFonts w:ascii="Arial" w:hAnsi="Arial" w:cs="Arial"/>
          <w:bCs/>
        </w:rPr>
        <w:t xml:space="preserve"> budget papers </w:t>
      </w:r>
      <w:r w:rsidR="008507BD">
        <w:rPr>
          <w:rFonts w:ascii="Arial" w:hAnsi="Arial" w:cs="Arial"/>
          <w:bCs/>
        </w:rPr>
        <w:t xml:space="preserve">were available on GH. See Item </w:t>
      </w:r>
      <w:r w:rsidR="00CB636B">
        <w:rPr>
          <w:rFonts w:ascii="Arial" w:hAnsi="Arial" w:cs="Arial"/>
          <w:bCs/>
        </w:rPr>
        <w:t>11</w:t>
      </w:r>
      <w:r w:rsidR="008507BD">
        <w:rPr>
          <w:rFonts w:ascii="Arial" w:hAnsi="Arial" w:cs="Arial"/>
          <w:bCs/>
        </w:rPr>
        <w:t xml:space="preserve"> below.</w:t>
      </w:r>
    </w:p>
    <w:p w14:paraId="03ADA7C1" w14:textId="380940ED" w:rsidR="008507BD" w:rsidRDefault="008507BD" w:rsidP="00CE0BF7">
      <w:pPr>
        <w:ind w:right="32"/>
        <w:rPr>
          <w:rFonts w:ascii="Arial" w:hAnsi="Arial" w:cs="Arial"/>
          <w:bCs/>
        </w:rPr>
      </w:pPr>
    </w:p>
    <w:p w14:paraId="560C8536" w14:textId="6310562A" w:rsidR="008507BD" w:rsidRPr="002C339C" w:rsidRDefault="008507BD" w:rsidP="00CE0BF7">
      <w:pPr>
        <w:ind w:right="32"/>
        <w:rPr>
          <w:rFonts w:ascii="Arial" w:hAnsi="Arial" w:cs="Arial"/>
          <w:bCs/>
          <w:u w:val="single"/>
        </w:rPr>
      </w:pPr>
      <w:r w:rsidRPr="002C339C">
        <w:rPr>
          <w:rFonts w:ascii="Arial" w:hAnsi="Arial" w:cs="Arial"/>
          <w:bCs/>
          <w:u w:val="single"/>
        </w:rPr>
        <w:t>Headteacher’s Performance Management</w:t>
      </w:r>
    </w:p>
    <w:p w14:paraId="04C662BA" w14:textId="2D27C298" w:rsidR="008507BD" w:rsidRPr="00CE0BF7" w:rsidRDefault="008507BD" w:rsidP="00CE0BF7">
      <w:pPr>
        <w:ind w:right="32"/>
        <w:rPr>
          <w:rFonts w:ascii="Arial" w:hAnsi="Arial" w:cs="Arial"/>
          <w:bCs/>
        </w:rPr>
      </w:pPr>
      <w:r>
        <w:rPr>
          <w:rFonts w:ascii="Arial" w:hAnsi="Arial" w:cs="Arial"/>
          <w:bCs/>
        </w:rPr>
        <w:t xml:space="preserve">The Headteacher’s Performance Management </w:t>
      </w:r>
      <w:r w:rsidR="002C339C">
        <w:rPr>
          <w:rFonts w:ascii="Arial" w:hAnsi="Arial" w:cs="Arial"/>
          <w:bCs/>
        </w:rPr>
        <w:t xml:space="preserve">committee had met </w:t>
      </w:r>
      <w:r w:rsidR="00CB636B">
        <w:rPr>
          <w:rFonts w:ascii="Arial" w:hAnsi="Arial" w:cs="Arial"/>
          <w:bCs/>
        </w:rPr>
        <w:t>and would report under part two of the meeting.</w:t>
      </w:r>
    </w:p>
    <w:p w14:paraId="4D627955" w14:textId="6153C878" w:rsidR="00CE0BF7" w:rsidRDefault="00CE0BF7" w:rsidP="00666FD7">
      <w:pPr>
        <w:ind w:right="32"/>
        <w:rPr>
          <w:rFonts w:ascii="Arial" w:hAnsi="Arial" w:cs="Arial"/>
          <w:b/>
        </w:rPr>
      </w:pPr>
    </w:p>
    <w:p w14:paraId="058E6E84" w14:textId="26594678" w:rsidR="00DF64D0" w:rsidRDefault="002C339C" w:rsidP="00DF64D0">
      <w:pPr>
        <w:ind w:right="32"/>
        <w:rPr>
          <w:rFonts w:ascii="Arial" w:hAnsi="Arial" w:cs="Arial"/>
          <w:bCs/>
        </w:rPr>
      </w:pPr>
      <w:r w:rsidRPr="002C339C">
        <w:rPr>
          <w:rFonts w:ascii="Arial" w:hAnsi="Arial" w:cs="Arial"/>
          <w:bCs/>
        </w:rPr>
        <w:t xml:space="preserve">There were no </w:t>
      </w:r>
      <w:r w:rsidR="00DF64D0">
        <w:rPr>
          <w:rFonts w:ascii="Arial" w:hAnsi="Arial" w:cs="Arial"/>
          <w:bCs/>
        </w:rPr>
        <w:t xml:space="preserve">further </w:t>
      </w:r>
      <w:r w:rsidRPr="002C339C">
        <w:rPr>
          <w:rFonts w:ascii="Arial" w:hAnsi="Arial" w:cs="Arial"/>
          <w:bCs/>
        </w:rPr>
        <w:t>reports</w:t>
      </w:r>
      <w:r w:rsidR="00DF64D0">
        <w:rPr>
          <w:rFonts w:ascii="Arial" w:hAnsi="Arial" w:cs="Arial"/>
          <w:bCs/>
        </w:rPr>
        <w:t>.</w:t>
      </w:r>
    </w:p>
    <w:p w14:paraId="5CA9AC7A" w14:textId="77777777" w:rsidR="00DF64D0" w:rsidRDefault="00DF64D0" w:rsidP="00DF64D0">
      <w:pPr>
        <w:ind w:right="32"/>
        <w:rPr>
          <w:rFonts w:ascii="Arial" w:hAnsi="Arial" w:cs="Arial"/>
          <w:bCs/>
        </w:rPr>
      </w:pPr>
    </w:p>
    <w:p w14:paraId="40AB7D42" w14:textId="4E90C346" w:rsidR="00A5549F" w:rsidRPr="00DF64D0" w:rsidRDefault="00A5549F" w:rsidP="00DF64D0">
      <w:pPr>
        <w:pStyle w:val="ListParagraph"/>
        <w:numPr>
          <w:ilvl w:val="0"/>
          <w:numId w:val="1"/>
        </w:numPr>
        <w:ind w:right="32"/>
        <w:rPr>
          <w:rFonts w:ascii="Arial" w:hAnsi="Arial" w:cs="Arial"/>
          <w:b/>
        </w:rPr>
      </w:pPr>
      <w:r w:rsidRPr="00DF64D0">
        <w:rPr>
          <w:rFonts w:ascii="Arial" w:hAnsi="Arial" w:cs="Arial"/>
          <w:b/>
        </w:rPr>
        <w:t>FINANCIAL MATTERS</w:t>
      </w:r>
    </w:p>
    <w:p w14:paraId="0DF12ADD" w14:textId="77777777" w:rsidR="00A5549F" w:rsidRPr="007E7FFC" w:rsidRDefault="00A5549F" w:rsidP="00A5549F">
      <w:pPr>
        <w:ind w:left="862" w:right="32"/>
        <w:rPr>
          <w:rFonts w:ascii="Arial" w:hAnsi="Arial" w:cs="Arial"/>
          <w:sz w:val="16"/>
          <w:szCs w:val="16"/>
        </w:rPr>
      </w:pPr>
    </w:p>
    <w:p w14:paraId="021803B3" w14:textId="15D5859D" w:rsidR="000040A5" w:rsidRPr="00A20C46" w:rsidRDefault="002C339C" w:rsidP="00A20C46">
      <w:pPr>
        <w:pStyle w:val="ListParagraph"/>
        <w:numPr>
          <w:ilvl w:val="2"/>
          <w:numId w:val="1"/>
        </w:numPr>
        <w:tabs>
          <w:tab w:val="clear" w:pos="2340"/>
          <w:tab w:val="num" w:pos="709"/>
        </w:tabs>
        <w:ind w:left="709" w:right="32" w:hanging="709"/>
        <w:rPr>
          <w:rFonts w:ascii="Arial" w:hAnsi="Arial" w:cs="Arial"/>
        </w:rPr>
      </w:pPr>
      <w:r w:rsidRPr="00A20C46">
        <w:rPr>
          <w:rFonts w:ascii="Arial" w:hAnsi="Arial" w:cs="Arial"/>
        </w:rPr>
        <w:t xml:space="preserve">Governors had reviewed the budget papers on GH and were pleased to </w:t>
      </w:r>
      <w:r w:rsidRPr="00A20C46">
        <w:rPr>
          <w:rFonts w:ascii="Arial" w:hAnsi="Arial" w:cs="Arial"/>
          <w:b/>
          <w:bCs/>
        </w:rPr>
        <w:t>approve the budget</w:t>
      </w:r>
      <w:r w:rsidR="00DF64D0">
        <w:rPr>
          <w:rFonts w:ascii="Arial" w:hAnsi="Arial" w:cs="Arial"/>
        </w:rPr>
        <w:t xml:space="preserve"> for 2021/22.</w:t>
      </w:r>
    </w:p>
    <w:p w14:paraId="3AEFAF17" w14:textId="181CD72E" w:rsidR="002C339C" w:rsidRDefault="002C339C" w:rsidP="00A5549F">
      <w:pPr>
        <w:tabs>
          <w:tab w:val="num" w:pos="862"/>
        </w:tabs>
        <w:ind w:right="32"/>
        <w:rPr>
          <w:rFonts w:ascii="Arial" w:hAnsi="Arial" w:cs="Arial"/>
        </w:rPr>
      </w:pPr>
    </w:p>
    <w:p w14:paraId="2577C0AD" w14:textId="655D0E79" w:rsidR="002C339C" w:rsidRDefault="00DF64D0" w:rsidP="00DF64D0">
      <w:pPr>
        <w:tabs>
          <w:tab w:val="num" w:pos="709"/>
        </w:tabs>
        <w:ind w:left="709" w:right="32" w:hanging="709"/>
        <w:rPr>
          <w:rFonts w:ascii="Arial" w:hAnsi="Arial" w:cs="Arial"/>
        </w:rPr>
      </w:pPr>
      <w:proofErr w:type="spellStart"/>
      <w:r>
        <w:rPr>
          <w:rFonts w:ascii="Arial" w:hAnsi="Arial" w:cs="Arial"/>
        </w:rPr>
        <w:t>b&amp;c</w:t>
      </w:r>
      <w:proofErr w:type="spellEnd"/>
      <w:r>
        <w:rPr>
          <w:rFonts w:ascii="Arial" w:hAnsi="Arial" w:cs="Arial"/>
        </w:rPr>
        <w:t>)</w:t>
      </w:r>
      <w:r>
        <w:rPr>
          <w:rFonts w:ascii="Arial" w:hAnsi="Arial" w:cs="Arial"/>
        </w:rPr>
        <w:tab/>
        <w:t xml:space="preserve">Annual contracts and </w:t>
      </w:r>
      <w:proofErr w:type="spellStart"/>
      <w:r>
        <w:rPr>
          <w:rFonts w:ascii="Arial" w:hAnsi="Arial" w:cs="Arial"/>
        </w:rPr>
        <w:t>ChESS</w:t>
      </w:r>
      <w:proofErr w:type="spellEnd"/>
      <w:r>
        <w:rPr>
          <w:rFonts w:ascii="Arial" w:hAnsi="Arial" w:cs="Arial"/>
        </w:rPr>
        <w:t xml:space="preserve"> purchases had been reviewed and approved at the Finance Committee meeting.</w:t>
      </w:r>
    </w:p>
    <w:p w14:paraId="3E01194A" w14:textId="77777777" w:rsidR="00DF4C25" w:rsidRPr="00DF64D0" w:rsidRDefault="00DF4C25" w:rsidP="00DF64D0">
      <w:pPr>
        <w:tabs>
          <w:tab w:val="num" w:pos="709"/>
        </w:tabs>
        <w:ind w:left="709" w:right="32" w:hanging="709"/>
        <w:rPr>
          <w:rFonts w:ascii="Arial" w:hAnsi="Arial" w:cs="Arial"/>
        </w:rPr>
      </w:pPr>
    </w:p>
    <w:p w14:paraId="36077FA8" w14:textId="45310828" w:rsidR="00A3142A" w:rsidRDefault="00DF4C25" w:rsidP="00DF4C25">
      <w:pPr>
        <w:pStyle w:val="ListParagraph"/>
        <w:numPr>
          <w:ilvl w:val="0"/>
          <w:numId w:val="19"/>
        </w:numPr>
        <w:tabs>
          <w:tab w:val="num" w:pos="862"/>
        </w:tabs>
        <w:ind w:right="32" w:hanging="720"/>
        <w:rPr>
          <w:rFonts w:ascii="Arial" w:hAnsi="Arial" w:cs="Arial"/>
        </w:rPr>
      </w:pPr>
      <w:r>
        <w:rPr>
          <w:rFonts w:ascii="Arial" w:hAnsi="Arial" w:cs="Arial"/>
        </w:rPr>
        <w:t xml:space="preserve">The Business Continuity Plan was </w:t>
      </w:r>
      <w:r w:rsidRPr="00DF4C25">
        <w:rPr>
          <w:rFonts w:ascii="Arial" w:hAnsi="Arial" w:cs="Arial"/>
          <w:b/>
          <w:bCs/>
        </w:rPr>
        <w:t>approved</w:t>
      </w:r>
      <w:r>
        <w:rPr>
          <w:rFonts w:ascii="Arial" w:hAnsi="Arial" w:cs="Arial"/>
        </w:rPr>
        <w:t xml:space="preserve"> by the FGB.</w:t>
      </w:r>
    </w:p>
    <w:p w14:paraId="0512C6F8" w14:textId="77777777" w:rsidR="00DF4C25" w:rsidRDefault="00DF4C25" w:rsidP="00DF4C25">
      <w:pPr>
        <w:pStyle w:val="ListParagraph"/>
        <w:ind w:right="32"/>
        <w:rPr>
          <w:rFonts w:ascii="Arial" w:hAnsi="Arial" w:cs="Arial"/>
        </w:rPr>
      </w:pPr>
    </w:p>
    <w:p w14:paraId="73A920D7" w14:textId="653AA42F" w:rsidR="00DF4C25" w:rsidRDefault="00DF4C25" w:rsidP="00DF4C25">
      <w:pPr>
        <w:pStyle w:val="ListParagraph"/>
        <w:numPr>
          <w:ilvl w:val="0"/>
          <w:numId w:val="19"/>
        </w:numPr>
        <w:tabs>
          <w:tab w:val="num" w:pos="862"/>
        </w:tabs>
        <w:ind w:right="32" w:hanging="720"/>
        <w:rPr>
          <w:rFonts w:ascii="Arial" w:hAnsi="Arial" w:cs="Arial"/>
        </w:rPr>
      </w:pPr>
      <w:r>
        <w:rPr>
          <w:rFonts w:ascii="Arial" w:hAnsi="Arial" w:cs="Arial"/>
        </w:rPr>
        <w:t>Review and approval of the Asset Register was deferred until the autumn term.</w:t>
      </w:r>
    </w:p>
    <w:p w14:paraId="090CC76A" w14:textId="77777777" w:rsidR="00DF4C25" w:rsidRPr="00DF4C25" w:rsidRDefault="00DF4C25" w:rsidP="00DF4C25">
      <w:pPr>
        <w:pStyle w:val="ListParagraph"/>
        <w:rPr>
          <w:rFonts w:ascii="Arial" w:hAnsi="Arial" w:cs="Arial"/>
        </w:rPr>
      </w:pPr>
    </w:p>
    <w:p w14:paraId="15B98415" w14:textId="68F7238C" w:rsidR="00DF4C25" w:rsidRDefault="00DF4C25" w:rsidP="00DF4C25">
      <w:pPr>
        <w:pStyle w:val="ListParagraph"/>
        <w:numPr>
          <w:ilvl w:val="0"/>
          <w:numId w:val="19"/>
        </w:numPr>
        <w:tabs>
          <w:tab w:val="num" w:pos="862"/>
        </w:tabs>
        <w:ind w:right="32" w:hanging="720"/>
        <w:rPr>
          <w:rFonts w:ascii="Arial" w:hAnsi="Arial" w:cs="Arial"/>
        </w:rPr>
      </w:pPr>
      <w:r>
        <w:rPr>
          <w:rFonts w:ascii="Arial" w:hAnsi="Arial" w:cs="Arial"/>
        </w:rPr>
        <w:t>Review and approval of the Scheme of Financial Delegation was deferred until the autumn term</w:t>
      </w:r>
      <w:r w:rsidR="0099591D">
        <w:rPr>
          <w:rFonts w:ascii="Arial" w:hAnsi="Arial" w:cs="Arial"/>
        </w:rPr>
        <w:t>.</w:t>
      </w:r>
    </w:p>
    <w:p w14:paraId="3A5DC74D" w14:textId="77777777" w:rsidR="00DF4C25" w:rsidRPr="00DF4C25" w:rsidRDefault="00DF4C25" w:rsidP="00DF4C25">
      <w:pPr>
        <w:pStyle w:val="ListParagraph"/>
        <w:rPr>
          <w:rFonts w:ascii="Arial" w:hAnsi="Arial" w:cs="Arial"/>
        </w:rPr>
      </w:pPr>
    </w:p>
    <w:p w14:paraId="25847F1D" w14:textId="3C67C2CE" w:rsidR="00DF4C25" w:rsidRPr="00DF4C25" w:rsidRDefault="00DF4C25" w:rsidP="00DF4C25">
      <w:pPr>
        <w:pStyle w:val="ListParagraph"/>
        <w:numPr>
          <w:ilvl w:val="0"/>
          <w:numId w:val="19"/>
        </w:numPr>
        <w:tabs>
          <w:tab w:val="num" w:pos="862"/>
        </w:tabs>
        <w:ind w:right="32" w:hanging="720"/>
        <w:rPr>
          <w:rFonts w:ascii="Arial" w:hAnsi="Arial" w:cs="Arial"/>
        </w:rPr>
      </w:pPr>
      <w:r>
        <w:rPr>
          <w:rFonts w:ascii="Arial" w:hAnsi="Arial" w:cs="Arial"/>
        </w:rPr>
        <w:t xml:space="preserve">The Manual of Internal Financial procedures was </w:t>
      </w:r>
      <w:r w:rsidRPr="00DF4C25">
        <w:rPr>
          <w:rFonts w:ascii="Arial" w:hAnsi="Arial" w:cs="Arial"/>
          <w:b/>
          <w:bCs/>
        </w:rPr>
        <w:t>approved</w:t>
      </w:r>
      <w:r>
        <w:rPr>
          <w:rFonts w:ascii="Arial" w:hAnsi="Arial" w:cs="Arial"/>
        </w:rPr>
        <w:t xml:space="preserve"> by the FGB.</w:t>
      </w:r>
    </w:p>
    <w:p w14:paraId="6B555DB1" w14:textId="44F82D09" w:rsidR="00BD6F9F" w:rsidRPr="00207140" w:rsidRDefault="00BD6F9F" w:rsidP="00BD6F9F">
      <w:pPr>
        <w:pStyle w:val="Footer"/>
        <w:rPr>
          <w:rFonts w:ascii="Arial" w:hAnsi="Arial" w:cs="Arial"/>
          <w:sz w:val="12"/>
          <w:szCs w:val="12"/>
        </w:rPr>
      </w:pPr>
    </w:p>
    <w:p w14:paraId="7FE49519" w14:textId="6BD7C504" w:rsidR="00BD6F9F" w:rsidRPr="002563F5" w:rsidRDefault="00BD6F9F" w:rsidP="00BD6F9F">
      <w:pPr>
        <w:pStyle w:val="Footer"/>
        <w:rPr>
          <w:rFonts w:ascii="Arial" w:hAnsi="Arial" w:cs="Arial"/>
          <w:b/>
          <w:bCs/>
        </w:rPr>
      </w:pPr>
      <w:r w:rsidRPr="002563F5">
        <w:rPr>
          <w:rFonts w:ascii="Arial" w:hAnsi="Arial" w:cs="Arial"/>
          <w:b/>
          <w:bCs/>
        </w:rPr>
        <w:t xml:space="preserve">ACTION:  </w:t>
      </w:r>
      <w:r w:rsidR="0099591D">
        <w:rPr>
          <w:rFonts w:ascii="Arial" w:hAnsi="Arial" w:cs="Arial"/>
          <w:b/>
          <w:bCs/>
        </w:rPr>
        <w:t>Clerk to add Asset Register and Scheme of Financial Delegation to autumn term FGB agenda.</w:t>
      </w:r>
    </w:p>
    <w:p w14:paraId="5D626CC9" w14:textId="23F432C3" w:rsidR="00BD6F9F" w:rsidRDefault="00BD6F9F" w:rsidP="00BD6F9F">
      <w:pPr>
        <w:pStyle w:val="Footer"/>
        <w:rPr>
          <w:rFonts w:ascii="Arial" w:hAnsi="Arial" w:cs="Arial"/>
        </w:rPr>
      </w:pPr>
    </w:p>
    <w:p w14:paraId="6A4C3136" w14:textId="52454663" w:rsidR="00BD6F9F" w:rsidRDefault="00BD6F9F" w:rsidP="00BD6F9F">
      <w:pPr>
        <w:pStyle w:val="Footer"/>
        <w:rPr>
          <w:rFonts w:ascii="Arial" w:hAnsi="Arial" w:cs="Arial"/>
        </w:rPr>
      </w:pPr>
      <w:r>
        <w:rPr>
          <w:rFonts w:ascii="Arial" w:hAnsi="Arial" w:cs="Arial"/>
        </w:rPr>
        <w:t xml:space="preserve">Governors heard that the </w:t>
      </w:r>
      <w:r w:rsidR="0099591D">
        <w:rPr>
          <w:rFonts w:ascii="Arial" w:hAnsi="Arial" w:cs="Arial"/>
        </w:rPr>
        <w:t>findings of the recent internal audit had been reviewed by the Finance Committee, and all recommendations had been put in place.</w:t>
      </w:r>
    </w:p>
    <w:p w14:paraId="46AA2C44" w14:textId="0971008D" w:rsidR="0099591D" w:rsidRDefault="0099591D" w:rsidP="00BD6F9F">
      <w:pPr>
        <w:pStyle w:val="Footer"/>
        <w:rPr>
          <w:rFonts w:ascii="Arial" w:hAnsi="Arial" w:cs="Arial"/>
        </w:rPr>
      </w:pPr>
    </w:p>
    <w:p w14:paraId="4F2EDE83" w14:textId="55F934BF" w:rsidR="0099591D" w:rsidRDefault="0099591D" w:rsidP="00BD6F9F">
      <w:pPr>
        <w:pStyle w:val="Footer"/>
        <w:rPr>
          <w:rFonts w:ascii="Arial" w:hAnsi="Arial" w:cs="Arial"/>
        </w:rPr>
      </w:pPr>
      <w:r>
        <w:rPr>
          <w:rFonts w:ascii="Arial" w:hAnsi="Arial" w:cs="Arial"/>
        </w:rPr>
        <w:lastRenderedPageBreak/>
        <w:t xml:space="preserve">The Board formally </w:t>
      </w:r>
      <w:r w:rsidRPr="0099591D">
        <w:rPr>
          <w:rFonts w:ascii="Arial" w:hAnsi="Arial" w:cs="Arial"/>
          <w:b/>
          <w:bCs/>
        </w:rPr>
        <w:t>approved</w:t>
      </w:r>
      <w:r>
        <w:rPr>
          <w:rFonts w:ascii="Arial" w:hAnsi="Arial" w:cs="Arial"/>
        </w:rPr>
        <w:t xml:space="preserve"> the SFVS return which had been submitted by the deadline of 28</w:t>
      </w:r>
      <w:r w:rsidRPr="0099591D">
        <w:rPr>
          <w:rFonts w:ascii="Arial" w:hAnsi="Arial" w:cs="Arial"/>
          <w:vertAlign w:val="superscript"/>
        </w:rPr>
        <w:t>th</w:t>
      </w:r>
      <w:r>
        <w:rPr>
          <w:rFonts w:ascii="Arial" w:hAnsi="Arial" w:cs="Arial"/>
        </w:rPr>
        <w:t xml:space="preserve"> May.</w:t>
      </w:r>
    </w:p>
    <w:p w14:paraId="5512A776" w14:textId="77777777" w:rsidR="00264746" w:rsidRPr="00EA62B2" w:rsidRDefault="00264746" w:rsidP="00A5549F">
      <w:pPr>
        <w:pStyle w:val="Footer"/>
        <w:ind w:left="426"/>
        <w:rPr>
          <w:rFonts w:ascii="Arial" w:hAnsi="Arial" w:cs="Arial"/>
        </w:rPr>
      </w:pPr>
    </w:p>
    <w:p w14:paraId="1558F14B" w14:textId="70B60B65" w:rsidR="00A5549F" w:rsidRPr="0099591D" w:rsidRDefault="0099591D" w:rsidP="0099591D">
      <w:pPr>
        <w:pStyle w:val="ListParagraph"/>
        <w:numPr>
          <w:ilvl w:val="0"/>
          <w:numId w:val="1"/>
        </w:numPr>
        <w:ind w:right="32"/>
        <w:rPr>
          <w:rFonts w:ascii="Arial" w:hAnsi="Arial" w:cs="Arial"/>
          <w:b/>
        </w:rPr>
      </w:pPr>
      <w:r>
        <w:rPr>
          <w:rFonts w:ascii="Arial" w:hAnsi="Arial" w:cs="Arial"/>
          <w:b/>
        </w:rPr>
        <w:t>HEADTEACHER’S PERFORMANCE MANAGEMENT REVIEW</w:t>
      </w:r>
    </w:p>
    <w:p w14:paraId="102D92B4" w14:textId="77777777" w:rsidR="00A5549F" w:rsidRPr="007E7FFC" w:rsidRDefault="00A5549F" w:rsidP="00A5549F">
      <w:pPr>
        <w:ind w:right="32"/>
        <w:rPr>
          <w:rFonts w:ascii="Arial" w:hAnsi="Arial" w:cs="Arial"/>
          <w:b/>
          <w:sz w:val="16"/>
          <w:szCs w:val="16"/>
        </w:rPr>
      </w:pPr>
    </w:p>
    <w:p w14:paraId="486E5B08" w14:textId="0853E921" w:rsidR="00BE03F7" w:rsidRDefault="0099591D" w:rsidP="00A5549F">
      <w:pPr>
        <w:ind w:right="32"/>
        <w:rPr>
          <w:rFonts w:ascii="Arial" w:hAnsi="Arial" w:cs="Arial"/>
        </w:rPr>
      </w:pPr>
      <w:r>
        <w:rPr>
          <w:rFonts w:ascii="Arial" w:hAnsi="Arial" w:cs="Arial"/>
        </w:rPr>
        <w:t xml:space="preserve">Katie </w:t>
      </w:r>
      <w:proofErr w:type="spellStart"/>
      <w:r>
        <w:rPr>
          <w:rFonts w:ascii="Arial" w:hAnsi="Arial" w:cs="Arial"/>
        </w:rPr>
        <w:t>Tyrie</w:t>
      </w:r>
      <w:proofErr w:type="spellEnd"/>
      <w:r>
        <w:rPr>
          <w:rFonts w:ascii="Arial" w:hAnsi="Arial" w:cs="Arial"/>
        </w:rPr>
        <w:t xml:space="preserve"> was </w:t>
      </w:r>
      <w:r w:rsidR="00207140" w:rsidRPr="00207140">
        <w:rPr>
          <w:rFonts w:ascii="Arial" w:hAnsi="Arial" w:cs="Arial"/>
          <w:b/>
          <w:bCs/>
        </w:rPr>
        <w:t>approved</w:t>
      </w:r>
      <w:r>
        <w:rPr>
          <w:rFonts w:ascii="Arial" w:hAnsi="Arial" w:cs="Arial"/>
        </w:rPr>
        <w:t xml:space="preserve"> as the external adviser for the Headteacher’s performance management process for 2021/22.</w:t>
      </w:r>
    </w:p>
    <w:p w14:paraId="4803E02E" w14:textId="77777777" w:rsidR="00DA0BF2" w:rsidRPr="003921A7" w:rsidRDefault="00DA0BF2" w:rsidP="00A5549F">
      <w:pPr>
        <w:ind w:right="32"/>
        <w:rPr>
          <w:rFonts w:ascii="Arial" w:hAnsi="Arial" w:cs="Arial"/>
        </w:rPr>
      </w:pPr>
    </w:p>
    <w:p w14:paraId="14535E3F" w14:textId="7C3041F0" w:rsidR="007E7FFC" w:rsidRPr="00207140" w:rsidRDefault="00207140" w:rsidP="00207140">
      <w:pPr>
        <w:pStyle w:val="ListParagraph"/>
        <w:numPr>
          <w:ilvl w:val="0"/>
          <w:numId w:val="1"/>
        </w:numPr>
        <w:ind w:right="32"/>
        <w:rPr>
          <w:rFonts w:ascii="Arial" w:hAnsi="Arial" w:cs="Arial"/>
          <w:b/>
        </w:rPr>
      </w:pPr>
      <w:r w:rsidRPr="00207140">
        <w:rPr>
          <w:rFonts w:ascii="Arial" w:hAnsi="Arial" w:cs="Arial"/>
          <w:b/>
        </w:rPr>
        <w:t>DIRECTOR’S REPORT – SUMMER 2021</w:t>
      </w:r>
    </w:p>
    <w:p w14:paraId="0ECC3656" w14:textId="77777777" w:rsidR="00207140" w:rsidRPr="007E7FFC" w:rsidRDefault="00207140" w:rsidP="007E7FFC">
      <w:pPr>
        <w:ind w:right="32"/>
        <w:rPr>
          <w:rFonts w:ascii="Arial" w:hAnsi="Arial" w:cs="Arial"/>
          <w:b/>
          <w:sz w:val="16"/>
          <w:szCs w:val="16"/>
        </w:rPr>
      </w:pPr>
    </w:p>
    <w:p w14:paraId="5FDFBD61" w14:textId="5D6EDF23" w:rsidR="007E7FFC" w:rsidRDefault="00207140" w:rsidP="007E7FFC">
      <w:pPr>
        <w:ind w:right="32"/>
        <w:rPr>
          <w:rFonts w:ascii="Arial" w:hAnsi="Arial" w:cs="Arial"/>
          <w:bCs/>
        </w:rPr>
      </w:pPr>
      <w:r>
        <w:rPr>
          <w:rFonts w:ascii="Arial" w:hAnsi="Arial" w:cs="Arial"/>
          <w:bCs/>
        </w:rPr>
        <w:t xml:space="preserve">The Director’s Report had been shared on </w:t>
      </w:r>
      <w:proofErr w:type="spellStart"/>
      <w:r>
        <w:rPr>
          <w:rFonts w:ascii="Arial" w:hAnsi="Arial" w:cs="Arial"/>
          <w:bCs/>
        </w:rPr>
        <w:t>GovernorHub</w:t>
      </w:r>
      <w:proofErr w:type="spellEnd"/>
      <w:r>
        <w:rPr>
          <w:rFonts w:ascii="Arial" w:hAnsi="Arial" w:cs="Arial"/>
          <w:bCs/>
        </w:rPr>
        <w:t xml:space="preserve"> earlier in the term, to inform committee discussions.  The Clerk noted the item on risk management, as boards were encouraged to look carefully at this in the wake of the Covid pandemic.</w:t>
      </w:r>
    </w:p>
    <w:p w14:paraId="0173175D" w14:textId="3753EF80" w:rsidR="00207140" w:rsidRPr="00207140" w:rsidRDefault="00207140" w:rsidP="007E7FFC">
      <w:pPr>
        <w:ind w:right="32"/>
        <w:rPr>
          <w:rFonts w:ascii="Arial" w:hAnsi="Arial" w:cs="Arial"/>
          <w:bCs/>
          <w:sz w:val="12"/>
          <w:szCs w:val="12"/>
        </w:rPr>
      </w:pPr>
    </w:p>
    <w:p w14:paraId="2A17DB7E" w14:textId="7DB8A349" w:rsidR="00207140" w:rsidRPr="00207140" w:rsidRDefault="00207140" w:rsidP="007E7FFC">
      <w:pPr>
        <w:ind w:right="32"/>
        <w:rPr>
          <w:rFonts w:ascii="Arial" w:hAnsi="Arial" w:cs="Arial"/>
          <w:b/>
        </w:rPr>
      </w:pPr>
      <w:r w:rsidRPr="00207140">
        <w:rPr>
          <w:rFonts w:ascii="Arial" w:hAnsi="Arial" w:cs="Arial"/>
          <w:b/>
        </w:rPr>
        <w:t>ACTION:  Clerk to forward further information on risk management to the Chair and Headteacher.</w:t>
      </w:r>
    </w:p>
    <w:p w14:paraId="0933066D" w14:textId="77777777" w:rsidR="007E7FFC" w:rsidRDefault="007E7FFC" w:rsidP="007E7FFC">
      <w:pPr>
        <w:ind w:right="32"/>
        <w:rPr>
          <w:rFonts w:ascii="Arial" w:hAnsi="Arial" w:cs="Arial"/>
          <w:b/>
        </w:rPr>
      </w:pPr>
    </w:p>
    <w:p w14:paraId="54F1C7DF" w14:textId="14F7851A" w:rsidR="003A6319" w:rsidRDefault="00953BDD" w:rsidP="0099591D">
      <w:pPr>
        <w:numPr>
          <w:ilvl w:val="0"/>
          <w:numId w:val="1"/>
        </w:numPr>
        <w:ind w:left="862" w:right="32" w:hanging="862"/>
        <w:jc w:val="both"/>
        <w:rPr>
          <w:rFonts w:ascii="Arial" w:hAnsi="Arial" w:cs="Arial"/>
          <w:b/>
          <w:bCs/>
        </w:rPr>
      </w:pPr>
      <w:r>
        <w:rPr>
          <w:rFonts w:ascii="Arial" w:hAnsi="Arial" w:cs="Arial"/>
          <w:b/>
          <w:bCs/>
        </w:rPr>
        <w:t>GOVERNOR DEVELOPMENT &amp; TRAINING</w:t>
      </w:r>
    </w:p>
    <w:p w14:paraId="5A420952" w14:textId="08CFADB8" w:rsidR="00535BA5" w:rsidRPr="007E7FFC" w:rsidRDefault="00535BA5" w:rsidP="00535BA5">
      <w:pPr>
        <w:ind w:right="32"/>
        <w:rPr>
          <w:rFonts w:ascii="Arial" w:hAnsi="Arial" w:cs="Arial"/>
          <w:b/>
          <w:sz w:val="16"/>
          <w:szCs w:val="16"/>
        </w:rPr>
      </w:pPr>
    </w:p>
    <w:p w14:paraId="7E6C4EF8" w14:textId="54178419" w:rsidR="008632F9" w:rsidRPr="008632F9" w:rsidRDefault="008632F9" w:rsidP="00535BA5">
      <w:pPr>
        <w:ind w:right="32"/>
        <w:rPr>
          <w:rFonts w:ascii="Arial" w:hAnsi="Arial" w:cs="Arial"/>
          <w:bCs/>
          <w:u w:val="single"/>
        </w:rPr>
      </w:pPr>
      <w:r w:rsidRPr="008632F9">
        <w:rPr>
          <w:rFonts w:ascii="Arial" w:hAnsi="Arial" w:cs="Arial"/>
          <w:bCs/>
          <w:u w:val="single"/>
        </w:rPr>
        <w:t>Training</w:t>
      </w:r>
    </w:p>
    <w:p w14:paraId="36CC9C01" w14:textId="6BD58473" w:rsidR="00245653" w:rsidRDefault="00BC4B92" w:rsidP="00535BA5">
      <w:pPr>
        <w:ind w:right="32"/>
        <w:rPr>
          <w:rFonts w:ascii="Arial" w:hAnsi="Arial" w:cs="Arial"/>
          <w:bCs/>
        </w:rPr>
      </w:pPr>
      <w:r>
        <w:rPr>
          <w:rFonts w:ascii="Arial" w:hAnsi="Arial" w:cs="Arial"/>
          <w:bCs/>
        </w:rPr>
        <w:t>Governors had been asked at the previous meeting to complete the online Safeguarding training module and were now asked to email LB and DR to confirm completion.</w:t>
      </w:r>
    </w:p>
    <w:p w14:paraId="6A275977" w14:textId="02A021E5" w:rsidR="00BC4B92" w:rsidRPr="00BC4B92" w:rsidRDefault="00BC4B92" w:rsidP="00535BA5">
      <w:pPr>
        <w:ind w:right="32"/>
        <w:rPr>
          <w:rFonts w:ascii="Arial" w:hAnsi="Arial" w:cs="Arial"/>
          <w:bCs/>
          <w:sz w:val="12"/>
          <w:szCs w:val="12"/>
        </w:rPr>
      </w:pPr>
    </w:p>
    <w:p w14:paraId="544104BD" w14:textId="12128719" w:rsidR="00BC4B92" w:rsidRPr="00BC4B92" w:rsidRDefault="00BC4B92" w:rsidP="00535BA5">
      <w:pPr>
        <w:ind w:right="32"/>
        <w:rPr>
          <w:rFonts w:ascii="Arial" w:hAnsi="Arial" w:cs="Arial"/>
          <w:b/>
        </w:rPr>
      </w:pPr>
      <w:r w:rsidRPr="00BC4B92">
        <w:rPr>
          <w:rFonts w:ascii="Arial" w:hAnsi="Arial" w:cs="Arial"/>
          <w:b/>
        </w:rPr>
        <w:t>ACTION:  All governors to email LB and DR to confirm completion of the Safeguarding training module.</w:t>
      </w:r>
    </w:p>
    <w:p w14:paraId="625E5429" w14:textId="57CF81E9" w:rsidR="0011253F" w:rsidRDefault="0011253F" w:rsidP="004A3553">
      <w:pPr>
        <w:ind w:right="32"/>
        <w:rPr>
          <w:rFonts w:ascii="Arial" w:hAnsi="Arial" w:cs="Arial"/>
          <w:bCs/>
        </w:rPr>
      </w:pPr>
    </w:p>
    <w:p w14:paraId="102770F7" w14:textId="2533A5B9" w:rsidR="00414587" w:rsidRDefault="008632F9" w:rsidP="008632F9">
      <w:pPr>
        <w:ind w:right="32"/>
        <w:rPr>
          <w:rFonts w:ascii="Arial" w:hAnsi="Arial" w:cs="Arial"/>
          <w:bCs/>
        </w:rPr>
      </w:pPr>
      <w:r w:rsidRPr="008632F9">
        <w:rPr>
          <w:rFonts w:ascii="Arial" w:hAnsi="Arial" w:cs="Arial"/>
          <w:bCs/>
        </w:rPr>
        <w:t>LB reported that she had completed the Early Years Training module.</w:t>
      </w:r>
    </w:p>
    <w:p w14:paraId="49698099" w14:textId="77777777" w:rsidR="008632F9" w:rsidRPr="008632F9" w:rsidRDefault="008632F9" w:rsidP="008632F9">
      <w:pPr>
        <w:ind w:right="32"/>
        <w:rPr>
          <w:rFonts w:ascii="Arial" w:hAnsi="Arial" w:cs="Arial"/>
          <w:bCs/>
        </w:rPr>
      </w:pPr>
    </w:p>
    <w:p w14:paraId="3783EAEC" w14:textId="50770F53" w:rsidR="008632F9" w:rsidRDefault="008632F9" w:rsidP="008632F9">
      <w:pPr>
        <w:ind w:right="32"/>
        <w:rPr>
          <w:rFonts w:ascii="Arial" w:hAnsi="Arial" w:cs="Arial"/>
          <w:bCs/>
        </w:rPr>
      </w:pPr>
      <w:r w:rsidRPr="008632F9">
        <w:rPr>
          <w:rFonts w:ascii="Arial" w:hAnsi="Arial" w:cs="Arial"/>
          <w:bCs/>
        </w:rPr>
        <w:t>DR reported that she had attended Cheshire East training on an Introduction to the new Early Years Curriculum.</w:t>
      </w:r>
      <w:r>
        <w:rPr>
          <w:rFonts w:ascii="Arial" w:hAnsi="Arial" w:cs="Arial"/>
          <w:bCs/>
        </w:rPr>
        <w:t xml:space="preserve">  The course had focused largely on how an early adopter school had implemented the curriculum and had not been as informative as had been hoped.</w:t>
      </w:r>
    </w:p>
    <w:p w14:paraId="0293C696" w14:textId="7A361D63" w:rsidR="008632F9" w:rsidRDefault="008632F9" w:rsidP="008632F9">
      <w:pPr>
        <w:ind w:right="32"/>
        <w:rPr>
          <w:rFonts w:ascii="Arial" w:hAnsi="Arial" w:cs="Arial"/>
          <w:bCs/>
        </w:rPr>
      </w:pPr>
    </w:p>
    <w:p w14:paraId="09126850" w14:textId="654CF7E1" w:rsidR="008632F9" w:rsidRPr="008632F9" w:rsidRDefault="008632F9" w:rsidP="008632F9">
      <w:pPr>
        <w:ind w:right="32"/>
        <w:rPr>
          <w:rFonts w:ascii="Arial" w:hAnsi="Arial" w:cs="Arial"/>
          <w:bCs/>
        </w:rPr>
      </w:pPr>
      <w:r>
        <w:rPr>
          <w:rFonts w:ascii="Arial" w:hAnsi="Arial" w:cs="Arial"/>
          <w:bCs/>
        </w:rPr>
        <w:t xml:space="preserve">EC had attended Safeguarding training </w:t>
      </w:r>
      <w:r w:rsidR="00B42BE6">
        <w:rPr>
          <w:rFonts w:ascii="Arial" w:hAnsi="Arial" w:cs="Arial"/>
          <w:bCs/>
        </w:rPr>
        <w:t>looking specifically at ‘the toxic trio’ of domestic abuse, substance misuse and mental ill-health.</w:t>
      </w:r>
    </w:p>
    <w:p w14:paraId="6A9B2861" w14:textId="137927EF" w:rsidR="004A3553" w:rsidRDefault="004A3553" w:rsidP="004A3553">
      <w:pPr>
        <w:ind w:right="32"/>
        <w:rPr>
          <w:rFonts w:ascii="Arial" w:hAnsi="Arial" w:cs="Arial"/>
          <w:b/>
        </w:rPr>
      </w:pPr>
    </w:p>
    <w:p w14:paraId="29FDBE23" w14:textId="65B79A65" w:rsidR="00A261BD" w:rsidRDefault="00A261BD" w:rsidP="004A3553">
      <w:pPr>
        <w:ind w:right="32"/>
        <w:rPr>
          <w:rFonts w:ascii="Arial" w:hAnsi="Arial" w:cs="Arial"/>
          <w:bCs/>
          <w:u w:val="single"/>
        </w:rPr>
      </w:pPr>
      <w:r w:rsidRPr="00A261BD">
        <w:rPr>
          <w:rFonts w:ascii="Arial" w:hAnsi="Arial" w:cs="Arial"/>
          <w:bCs/>
          <w:u w:val="single"/>
        </w:rPr>
        <w:t xml:space="preserve">Governance Development </w:t>
      </w:r>
    </w:p>
    <w:p w14:paraId="4FED8296" w14:textId="4FAAEFBB" w:rsidR="008B0CFB" w:rsidRDefault="008B0CFB" w:rsidP="008B0CFB">
      <w:pPr>
        <w:ind w:right="32"/>
        <w:rPr>
          <w:rFonts w:ascii="Arial" w:hAnsi="Arial" w:cs="Arial"/>
          <w:bCs/>
        </w:rPr>
      </w:pPr>
      <w:r>
        <w:rPr>
          <w:rFonts w:ascii="Arial" w:hAnsi="Arial" w:cs="Arial"/>
          <w:bCs/>
        </w:rPr>
        <w:t>LB and DR thanked governors for completing the recent skills audit, noting that 8 responses had been received.  LB and DR would meet over the summer to discuss the responses and identify areas for future training and development.</w:t>
      </w:r>
    </w:p>
    <w:p w14:paraId="6BBBA702" w14:textId="1902DBE9" w:rsidR="008B0CFB" w:rsidRDefault="008B0CFB" w:rsidP="008B0CFB">
      <w:pPr>
        <w:ind w:right="32"/>
        <w:rPr>
          <w:rFonts w:ascii="Arial" w:hAnsi="Arial" w:cs="Arial"/>
          <w:bCs/>
        </w:rPr>
      </w:pPr>
    </w:p>
    <w:p w14:paraId="1DBB2794" w14:textId="08CAEB7E" w:rsidR="008B0CFB" w:rsidRDefault="008B0CFB" w:rsidP="008B0CFB">
      <w:pPr>
        <w:ind w:right="32"/>
        <w:rPr>
          <w:rFonts w:ascii="Arial" w:hAnsi="Arial" w:cs="Arial"/>
          <w:bCs/>
        </w:rPr>
      </w:pPr>
      <w:r>
        <w:rPr>
          <w:rFonts w:ascii="Arial" w:hAnsi="Arial" w:cs="Arial"/>
          <w:bCs/>
        </w:rPr>
        <w:t>The Clerk reminded governors to complete the 360 review of the Chair and send replies to the Clerk by Friday 16</w:t>
      </w:r>
      <w:r w:rsidRPr="008B0CFB">
        <w:rPr>
          <w:rFonts w:ascii="Arial" w:hAnsi="Arial" w:cs="Arial"/>
          <w:bCs/>
          <w:vertAlign w:val="superscript"/>
        </w:rPr>
        <w:t>th</w:t>
      </w:r>
      <w:r>
        <w:rPr>
          <w:rFonts w:ascii="Arial" w:hAnsi="Arial" w:cs="Arial"/>
          <w:bCs/>
        </w:rPr>
        <w:t xml:space="preserve"> July.</w:t>
      </w:r>
    </w:p>
    <w:p w14:paraId="347D8F41" w14:textId="77777777" w:rsidR="008B0CFB" w:rsidRDefault="008B0CFB" w:rsidP="00A261BD">
      <w:pPr>
        <w:rPr>
          <w:rFonts w:ascii="Arial" w:hAnsi="Arial" w:cs="Arial"/>
          <w:lang w:eastAsia="en-GB"/>
        </w:rPr>
      </w:pPr>
    </w:p>
    <w:p w14:paraId="16712B85" w14:textId="024BE42F" w:rsidR="00A261BD" w:rsidRDefault="00A261BD" w:rsidP="00A261BD">
      <w:pPr>
        <w:rPr>
          <w:rFonts w:ascii="Arial" w:hAnsi="Arial" w:cs="Arial"/>
          <w:lang w:eastAsia="en-GB"/>
        </w:rPr>
      </w:pPr>
      <w:r w:rsidRPr="001B621D">
        <w:rPr>
          <w:rFonts w:ascii="Arial" w:hAnsi="Arial" w:cs="Arial"/>
          <w:lang w:eastAsia="en-GB"/>
        </w:rPr>
        <w:t xml:space="preserve">Governors reviewed </w:t>
      </w:r>
      <w:r>
        <w:rPr>
          <w:rFonts w:ascii="Arial" w:hAnsi="Arial" w:cs="Arial"/>
          <w:lang w:eastAsia="en-GB"/>
        </w:rPr>
        <w:t>the Governance Development Plan</w:t>
      </w:r>
      <w:r w:rsidR="00B42BE6">
        <w:rPr>
          <w:rFonts w:ascii="Arial" w:hAnsi="Arial" w:cs="Arial"/>
          <w:lang w:eastAsia="en-GB"/>
        </w:rPr>
        <w:t xml:space="preserve"> for 2020/21 and agreed that all objectives had been met.</w:t>
      </w:r>
    </w:p>
    <w:p w14:paraId="6A0C5DB7" w14:textId="77742947" w:rsidR="00B42BE6" w:rsidRDefault="00B42BE6" w:rsidP="00A261BD">
      <w:pPr>
        <w:rPr>
          <w:rFonts w:ascii="Arial" w:hAnsi="Arial" w:cs="Arial"/>
          <w:lang w:eastAsia="en-GB"/>
        </w:rPr>
      </w:pPr>
    </w:p>
    <w:p w14:paraId="3E60919D" w14:textId="05D43EE2" w:rsidR="00B42BE6" w:rsidRDefault="00B42BE6" w:rsidP="00A261BD">
      <w:pPr>
        <w:rPr>
          <w:rFonts w:ascii="Arial" w:hAnsi="Arial" w:cs="Arial"/>
          <w:lang w:eastAsia="en-GB"/>
        </w:rPr>
      </w:pPr>
      <w:r>
        <w:rPr>
          <w:rFonts w:ascii="Arial" w:hAnsi="Arial" w:cs="Arial"/>
          <w:lang w:eastAsia="en-GB"/>
        </w:rPr>
        <w:t xml:space="preserve">The plan for 2021/22 would be discussed and agreed in the autumn term for approval at the </w:t>
      </w:r>
      <w:r w:rsidR="008B0CFB">
        <w:rPr>
          <w:rFonts w:ascii="Arial" w:hAnsi="Arial" w:cs="Arial"/>
          <w:lang w:eastAsia="en-GB"/>
        </w:rPr>
        <w:t>FGB in November.</w:t>
      </w:r>
    </w:p>
    <w:p w14:paraId="3A7D0E36" w14:textId="6A970A9A" w:rsidR="008B0CFB" w:rsidRDefault="008B0CFB" w:rsidP="00A261BD">
      <w:pPr>
        <w:rPr>
          <w:rFonts w:ascii="Arial" w:hAnsi="Arial" w:cs="Arial"/>
          <w:lang w:eastAsia="en-GB"/>
        </w:rPr>
      </w:pPr>
    </w:p>
    <w:p w14:paraId="3F7E9FBF" w14:textId="06F01A15" w:rsidR="008B0CFB" w:rsidRPr="004F4D50" w:rsidRDefault="008B0CFB" w:rsidP="00A261BD">
      <w:pPr>
        <w:rPr>
          <w:rFonts w:ascii="Arial" w:hAnsi="Arial" w:cs="Arial"/>
          <w:u w:val="single"/>
          <w:lang w:eastAsia="en-GB"/>
        </w:rPr>
      </w:pPr>
      <w:r w:rsidRPr="004F4D50">
        <w:rPr>
          <w:rFonts w:ascii="Arial" w:hAnsi="Arial" w:cs="Arial"/>
          <w:u w:val="single"/>
          <w:lang w:eastAsia="en-GB"/>
        </w:rPr>
        <w:t>Governor review of website</w:t>
      </w:r>
    </w:p>
    <w:p w14:paraId="44253FDE" w14:textId="32351FC9" w:rsidR="008B0CFB" w:rsidRDefault="008B0CFB" w:rsidP="00A261BD">
      <w:pPr>
        <w:rPr>
          <w:rFonts w:ascii="Arial" w:hAnsi="Arial" w:cs="Arial"/>
          <w:lang w:eastAsia="en-GB"/>
        </w:rPr>
      </w:pPr>
      <w:r>
        <w:rPr>
          <w:rFonts w:ascii="Arial" w:hAnsi="Arial" w:cs="Arial"/>
          <w:lang w:eastAsia="en-GB"/>
        </w:rPr>
        <w:t xml:space="preserve">Governors were </w:t>
      </w:r>
      <w:r w:rsidR="004F4D50">
        <w:rPr>
          <w:rFonts w:ascii="Arial" w:hAnsi="Arial" w:cs="Arial"/>
          <w:lang w:eastAsia="en-GB"/>
        </w:rPr>
        <w:t>reminded</w:t>
      </w:r>
      <w:r>
        <w:rPr>
          <w:rFonts w:ascii="Arial" w:hAnsi="Arial" w:cs="Arial"/>
          <w:lang w:eastAsia="en-GB"/>
        </w:rPr>
        <w:t xml:space="preserve"> to review their areas of the website during the autumn term, informing NS of any information that was out of date or missing. </w:t>
      </w:r>
      <w:r w:rsidR="004F4D50">
        <w:rPr>
          <w:rFonts w:ascii="Arial" w:hAnsi="Arial" w:cs="Arial"/>
          <w:lang w:eastAsia="en-GB"/>
        </w:rPr>
        <w:t>Governors would be asked to provide feedback on the website at the autumn term FGB.</w:t>
      </w:r>
    </w:p>
    <w:p w14:paraId="0E9F5AB8" w14:textId="77777777" w:rsidR="00A261BD" w:rsidRPr="00E24F97" w:rsidRDefault="00A261BD" w:rsidP="00A261BD">
      <w:pPr>
        <w:rPr>
          <w:rFonts w:ascii="Arial" w:hAnsi="Arial" w:cs="Arial"/>
          <w:sz w:val="16"/>
          <w:szCs w:val="16"/>
          <w:lang w:eastAsia="en-GB"/>
        </w:rPr>
      </w:pPr>
    </w:p>
    <w:p w14:paraId="0193859A" w14:textId="77777777" w:rsidR="00A261BD" w:rsidRDefault="00A261BD" w:rsidP="004A3553">
      <w:pPr>
        <w:ind w:right="32"/>
        <w:rPr>
          <w:rFonts w:ascii="Arial" w:hAnsi="Arial" w:cs="Arial"/>
          <w:b/>
        </w:rPr>
      </w:pPr>
    </w:p>
    <w:p w14:paraId="75971209" w14:textId="5444B330" w:rsidR="007E7FFC" w:rsidRDefault="007E7FFC" w:rsidP="0099591D">
      <w:pPr>
        <w:numPr>
          <w:ilvl w:val="0"/>
          <w:numId w:val="1"/>
        </w:numPr>
        <w:ind w:left="0" w:right="32" w:firstLine="0"/>
        <w:rPr>
          <w:rFonts w:ascii="Arial" w:hAnsi="Arial" w:cs="Arial"/>
          <w:b/>
        </w:rPr>
      </w:pPr>
      <w:r>
        <w:rPr>
          <w:rFonts w:ascii="Arial" w:hAnsi="Arial" w:cs="Arial"/>
          <w:b/>
        </w:rPr>
        <w:lastRenderedPageBreak/>
        <w:t>POLICIES</w:t>
      </w:r>
    </w:p>
    <w:p w14:paraId="1A1DCB66" w14:textId="21BE7A8B" w:rsidR="007E7FFC" w:rsidRPr="007E7FFC" w:rsidRDefault="007E7FFC" w:rsidP="007E7FFC">
      <w:pPr>
        <w:ind w:right="32"/>
        <w:rPr>
          <w:rFonts w:ascii="Arial" w:hAnsi="Arial" w:cs="Arial"/>
          <w:b/>
          <w:sz w:val="16"/>
          <w:szCs w:val="16"/>
        </w:rPr>
      </w:pPr>
    </w:p>
    <w:p w14:paraId="437B459A" w14:textId="2DF6F9B7" w:rsidR="000458DC" w:rsidRPr="004F4D50" w:rsidRDefault="004F4D50" w:rsidP="004F4D50">
      <w:pPr>
        <w:rPr>
          <w:rFonts w:ascii="Arial" w:hAnsi="Arial" w:cs="Arial"/>
        </w:rPr>
      </w:pPr>
      <w:r w:rsidRPr="004F4D50">
        <w:rPr>
          <w:rFonts w:ascii="Arial" w:hAnsi="Arial" w:cs="Arial"/>
        </w:rPr>
        <w:t>Policies had been reviewed and approved in committees and none required FGB approval.</w:t>
      </w:r>
    </w:p>
    <w:p w14:paraId="2BA6F5B8" w14:textId="77777777" w:rsidR="007E7FFC" w:rsidRDefault="007E7FFC" w:rsidP="007E7FFC">
      <w:pPr>
        <w:ind w:right="32"/>
        <w:rPr>
          <w:rFonts w:ascii="Arial" w:hAnsi="Arial" w:cs="Arial"/>
          <w:b/>
        </w:rPr>
      </w:pPr>
    </w:p>
    <w:p w14:paraId="47D9035A" w14:textId="570BE008" w:rsidR="00C824D3" w:rsidRDefault="00C824D3" w:rsidP="0099591D">
      <w:pPr>
        <w:numPr>
          <w:ilvl w:val="0"/>
          <w:numId w:val="1"/>
        </w:numPr>
        <w:ind w:left="0" w:right="32" w:firstLine="0"/>
        <w:rPr>
          <w:rFonts w:ascii="Arial" w:hAnsi="Arial" w:cs="Arial"/>
          <w:b/>
        </w:rPr>
      </w:pPr>
      <w:r>
        <w:rPr>
          <w:rFonts w:ascii="Arial" w:hAnsi="Arial" w:cs="Arial"/>
          <w:b/>
        </w:rPr>
        <w:t>CONFIRM TERM DATES FOR 2022/23</w:t>
      </w:r>
    </w:p>
    <w:p w14:paraId="7D9E79A1" w14:textId="43AD2247" w:rsidR="00C824D3" w:rsidRDefault="00C824D3" w:rsidP="00C824D3">
      <w:pPr>
        <w:ind w:right="32"/>
        <w:rPr>
          <w:rFonts w:ascii="Arial" w:hAnsi="Arial" w:cs="Arial"/>
          <w:b/>
        </w:rPr>
      </w:pPr>
    </w:p>
    <w:p w14:paraId="6408E352" w14:textId="26A99ED7" w:rsidR="00C824D3" w:rsidRDefault="00C824D3" w:rsidP="00C824D3">
      <w:pPr>
        <w:ind w:right="32"/>
        <w:rPr>
          <w:rFonts w:ascii="Arial" w:hAnsi="Arial" w:cs="Arial"/>
          <w:bCs/>
        </w:rPr>
      </w:pPr>
      <w:r>
        <w:rPr>
          <w:rFonts w:ascii="Arial" w:hAnsi="Arial" w:cs="Arial"/>
          <w:bCs/>
        </w:rPr>
        <w:t>Governors approved the suggested term dates which would follow the Cheshire East dates.  Two INSET days would be held in September, one in February, one in June and the final one to be taken as twilight sessions.</w:t>
      </w:r>
    </w:p>
    <w:p w14:paraId="3B41A4BC" w14:textId="77777777" w:rsidR="00C824D3" w:rsidRDefault="00C824D3" w:rsidP="00C824D3">
      <w:pPr>
        <w:ind w:right="32"/>
        <w:rPr>
          <w:rFonts w:ascii="Arial" w:hAnsi="Arial" w:cs="Arial"/>
          <w:b/>
        </w:rPr>
      </w:pPr>
    </w:p>
    <w:p w14:paraId="183BF0FE" w14:textId="6B627579" w:rsidR="00A5549F" w:rsidRPr="00C73641" w:rsidRDefault="00A5549F" w:rsidP="0099591D">
      <w:pPr>
        <w:numPr>
          <w:ilvl w:val="0"/>
          <w:numId w:val="1"/>
        </w:numPr>
        <w:ind w:left="0" w:right="32" w:firstLine="0"/>
        <w:rPr>
          <w:rFonts w:ascii="Arial" w:hAnsi="Arial" w:cs="Arial"/>
          <w:b/>
        </w:rPr>
      </w:pPr>
      <w:r w:rsidRPr="00C73641">
        <w:rPr>
          <w:rFonts w:ascii="Arial" w:hAnsi="Arial" w:cs="Arial"/>
          <w:b/>
        </w:rPr>
        <w:t>MEETINGS</w:t>
      </w:r>
    </w:p>
    <w:p w14:paraId="4E98F10D" w14:textId="77777777" w:rsidR="00A5549F" w:rsidRPr="00A142A0" w:rsidRDefault="00A5549F" w:rsidP="00A5549F">
      <w:pPr>
        <w:ind w:right="32"/>
        <w:rPr>
          <w:rFonts w:ascii="Arial" w:hAnsi="Arial" w:cs="Arial"/>
          <w:sz w:val="16"/>
          <w:szCs w:val="16"/>
        </w:rPr>
      </w:pPr>
    </w:p>
    <w:p w14:paraId="5C646313" w14:textId="34109EA5" w:rsidR="00A5549F" w:rsidRDefault="004A31AF" w:rsidP="00A5549F">
      <w:pPr>
        <w:ind w:right="32"/>
        <w:rPr>
          <w:rFonts w:ascii="Arial" w:hAnsi="Arial" w:cs="Arial"/>
        </w:rPr>
      </w:pPr>
      <w:r>
        <w:rPr>
          <w:rFonts w:ascii="Arial" w:hAnsi="Arial" w:cs="Arial"/>
        </w:rPr>
        <w:t xml:space="preserve">Governors </w:t>
      </w:r>
      <w:r>
        <w:rPr>
          <w:rFonts w:ascii="Arial" w:hAnsi="Arial" w:cs="Arial"/>
          <w:b/>
          <w:bCs/>
        </w:rPr>
        <w:t xml:space="preserve">confirmed </w:t>
      </w:r>
      <w:r w:rsidR="00A5549F" w:rsidRPr="00C73641">
        <w:rPr>
          <w:rFonts w:ascii="Arial" w:hAnsi="Arial" w:cs="Arial"/>
        </w:rPr>
        <w:t xml:space="preserve">the </w:t>
      </w:r>
      <w:r w:rsidR="00A5549F">
        <w:rPr>
          <w:rFonts w:ascii="Arial" w:hAnsi="Arial" w:cs="Arial"/>
        </w:rPr>
        <w:t>date</w:t>
      </w:r>
      <w:r w:rsidR="00C824D3">
        <w:rPr>
          <w:rFonts w:ascii="Arial" w:hAnsi="Arial" w:cs="Arial"/>
        </w:rPr>
        <w:t>s</w:t>
      </w:r>
      <w:r w:rsidR="00A5549F">
        <w:rPr>
          <w:rFonts w:ascii="Arial" w:hAnsi="Arial" w:cs="Arial"/>
        </w:rPr>
        <w:t xml:space="preserve"> of the </w:t>
      </w:r>
      <w:r w:rsidR="00C824D3">
        <w:rPr>
          <w:rFonts w:ascii="Arial" w:hAnsi="Arial" w:cs="Arial"/>
        </w:rPr>
        <w:t>meetings for 2021/22 as follows:</w:t>
      </w:r>
    </w:p>
    <w:p w14:paraId="11D410A9" w14:textId="77777777" w:rsidR="00F10576" w:rsidRPr="00F10576" w:rsidRDefault="00F10576" w:rsidP="00F10576">
      <w:pPr>
        <w:rPr>
          <w:rFonts w:ascii="Arial" w:hAnsi="Arial" w:cs="Arial"/>
          <w:b/>
          <w:u w:val="single"/>
        </w:rPr>
      </w:pPr>
      <w:r w:rsidRPr="00F10576">
        <w:rPr>
          <w:rFonts w:ascii="Arial" w:hAnsi="Arial" w:cs="Arial"/>
          <w:b/>
          <w:u w:val="single"/>
        </w:rPr>
        <w:t>Autumn Term</w:t>
      </w:r>
    </w:p>
    <w:p w14:paraId="0F8FE58F" w14:textId="77777777" w:rsidR="00F10576" w:rsidRPr="00F10576" w:rsidRDefault="00F10576" w:rsidP="00F10576">
      <w:pPr>
        <w:rPr>
          <w:rFonts w:ascii="Arial" w:hAnsi="Arial" w:cs="Arial"/>
        </w:rPr>
      </w:pPr>
      <w:r w:rsidRPr="00F10576">
        <w:rPr>
          <w:rFonts w:ascii="Arial" w:hAnsi="Arial" w:cs="Arial"/>
        </w:rPr>
        <w:t>Monday 11th October – Premises - Midday</w:t>
      </w:r>
    </w:p>
    <w:p w14:paraId="1E666157" w14:textId="77777777" w:rsidR="00F10576" w:rsidRPr="00F10576" w:rsidRDefault="00F10576" w:rsidP="00F10576">
      <w:pPr>
        <w:rPr>
          <w:rFonts w:ascii="Arial" w:hAnsi="Arial" w:cs="Arial"/>
        </w:rPr>
      </w:pPr>
      <w:r w:rsidRPr="00F10576">
        <w:rPr>
          <w:rFonts w:ascii="Arial" w:hAnsi="Arial" w:cs="Arial"/>
        </w:rPr>
        <w:t>Wednesday 20th October – Curriculum  - 11am (followed by Chairs Committee)</w:t>
      </w:r>
    </w:p>
    <w:p w14:paraId="58B0F788" w14:textId="77777777" w:rsidR="00F10576" w:rsidRPr="00F10576" w:rsidRDefault="00F10576" w:rsidP="00F10576">
      <w:pPr>
        <w:rPr>
          <w:rFonts w:ascii="Arial" w:hAnsi="Arial" w:cs="Arial"/>
        </w:rPr>
      </w:pPr>
      <w:r w:rsidRPr="00F10576">
        <w:rPr>
          <w:rFonts w:ascii="Arial" w:hAnsi="Arial" w:cs="Arial"/>
        </w:rPr>
        <w:t>Monday 8th November – Finance - Midday</w:t>
      </w:r>
    </w:p>
    <w:p w14:paraId="18150DB3" w14:textId="77777777" w:rsidR="00F10576" w:rsidRPr="00F10576" w:rsidRDefault="00F10576" w:rsidP="00F10576">
      <w:pPr>
        <w:rPr>
          <w:rFonts w:ascii="Arial" w:hAnsi="Arial" w:cs="Arial"/>
        </w:rPr>
      </w:pPr>
      <w:r w:rsidRPr="00F10576">
        <w:rPr>
          <w:rFonts w:ascii="Arial" w:hAnsi="Arial" w:cs="Arial"/>
        </w:rPr>
        <w:t>Wednesday 17th November - FGB 4:30pm (Training at 4:00pm)</w:t>
      </w:r>
    </w:p>
    <w:p w14:paraId="7ABB5814" w14:textId="77777777" w:rsidR="00F10576" w:rsidRPr="00F10576" w:rsidRDefault="00F10576" w:rsidP="00F10576">
      <w:pPr>
        <w:rPr>
          <w:rFonts w:ascii="Arial" w:hAnsi="Arial" w:cs="Arial"/>
          <w:sz w:val="12"/>
          <w:szCs w:val="12"/>
        </w:rPr>
      </w:pPr>
      <w:r w:rsidRPr="00F10576">
        <w:rPr>
          <w:rFonts w:ascii="Arial" w:hAnsi="Arial" w:cs="Arial"/>
          <w:sz w:val="12"/>
          <w:szCs w:val="12"/>
        </w:rPr>
        <w:t xml:space="preserve"> </w:t>
      </w:r>
    </w:p>
    <w:p w14:paraId="002EDF1F" w14:textId="77777777" w:rsidR="00F10576" w:rsidRPr="00F10576" w:rsidRDefault="00F10576" w:rsidP="00F10576">
      <w:pPr>
        <w:rPr>
          <w:rFonts w:ascii="Arial" w:hAnsi="Arial" w:cs="Arial"/>
          <w:b/>
          <w:u w:val="single"/>
        </w:rPr>
      </w:pPr>
      <w:r w:rsidRPr="00F10576">
        <w:rPr>
          <w:rFonts w:ascii="Arial" w:hAnsi="Arial" w:cs="Arial"/>
          <w:b/>
          <w:u w:val="single"/>
        </w:rPr>
        <w:t>Spring Term</w:t>
      </w:r>
    </w:p>
    <w:p w14:paraId="21325273" w14:textId="77777777" w:rsidR="00F10576" w:rsidRPr="00F10576" w:rsidRDefault="00F10576" w:rsidP="00F10576">
      <w:pPr>
        <w:rPr>
          <w:rFonts w:ascii="Arial" w:hAnsi="Arial" w:cs="Arial"/>
        </w:rPr>
      </w:pPr>
      <w:r w:rsidRPr="00F10576">
        <w:rPr>
          <w:rFonts w:ascii="Arial" w:hAnsi="Arial" w:cs="Arial"/>
        </w:rPr>
        <w:t>Wednesday 12th January – Curriculum  - 11am (followed by Chairs Committee)</w:t>
      </w:r>
    </w:p>
    <w:p w14:paraId="2291C35F" w14:textId="77777777" w:rsidR="00F10576" w:rsidRPr="00F10576" w:rsidRDefault="00F10576" w:rsidP="00F10576">
      <w:pPr>
        <w:rPr>
          <w:rFonts w:ascii="Arial" w:hAnsi="Arial" w:cs="Arial"/>
        </w:rPr>
      </w:pPr>
      <w:r w:rsidRPr="00F10576">
        <w:rPr>
          <w:rFonts w:ascii="Arial" w:hAnsi="Arial" w:cs="Arial"/>
        </w:rPr>
        <w:t>Monday 7th February – Premises - Midday</w:t>
      </w:r>
    </w:p>
    <w:p w14:paraId="4D00E136" w14:textId="77777777" w:rsidR="00F10576" w:rsidRPr="00F10576" w:rsidRDefault="00F10576" w:rsidP="00F10576">
      <w:pPr>
        <w:rPr>
          <w:rFonts w:ascii="Arial" w:hAnsi="Arial" w:cs="Arial"/>
        </w:rPr>
      </w:pPr>
      <w:r w:rsidRPr="00F10576">
        <w:rPr>
          <w:rFonts w:ascii="Arial" w:hAnsi="Arial" w:cs="Arial"/>
        </w:rPr>
        <w:t>Wednesday 9th March – Finance - Midday</w:t>
      </w:r>
    </w:p>
    <w:p w14:paraId="35CCBC52" w14:textId="77777777" w:rsidR="00F10576" w:rsidRPr="00F10576" w:rsidRDefault="00F10576" w:rsidP="00F10576">
      <w:pPr>
        <w:rPr>
          <w:rFonts w:ascii="Arial" w:hAnsi="Arial" w:cs="Arial"/>
        </w:rPr>
      </w:pPr>
      <w:r w:rsidRPr="00F10576">
        <w:rPr>
          <w:rFonts w:ascii="Arial" w:hAnsi="Arial" w:cs="Arial"/>
        </w:rPr>
        <w:t>Wednesday 16th March - FGB 4:30pm (Training at 4:00pm)</w:t>
      </w:r>
    </w:p>
    <w:p w14:paraId="0A615841" w14:textId="77777777" w:rsidR="00F10576" w:rsidRPr="00F10576" w:rsidRDefault="00F10576" w:rsidP="00F10576">
      <w:pPr>
        <w:rPr>
          <w:rFonts w:ascii="Arial" w:hAnsi="Arial" w:cs="Arial"/>
          <w:sz w:val="12"/>
          <w:szCs w:val="12"/>
        </w:rPr>
      </w:pPr>
      <w:r w:rsidRPr="00F10576">
        <w:rPr>
          <w:rFonts w:ascii="Arial" w:hAnsi="Arial" w:cs="Arial"/>
          <w:sz w:val="12"/>
          <w:szCs w:val="12"/>
        </w:rPr>
        <w:t xml:space="preserve"> </w:t>
      </w:r>
    </w:p>
    <w:p w14:paraId="53836D82" w14:textId="77777777" w:rsidR="00F10576" w:rsidRPr="00F10576" w:rsidRDefault="00F10576" w:rsidP="00F10576">
      <w:pPr>
        <w:rPr>
          <w:rFonts w:ascii="Arial" w:hAnsi="Arial" w:cs="Arial"/>
          <w:b/>
          <w:u w:val="single"/>
        </w:rPr>
      </w:pPr>
      <w:r w:rsidRPr="00F10576">
        <w:rPr>
          <w:rFonts w:ascii="Arial" w:hAnsi="Arial" w:cs="Arial"/>
          <w:b/>
          <w:u w:val="single"/>
        </w:rPr>
        <w:t>Summer Term</w:t>
      </w:r>
    </w:p>
    <w:p w14:paraId="740D0165" w14:textId="77777777" w:rsidR="00F10576" w:rsidRPr="00F10576" w:rsidRDefault="00F10576" w:rsidP="00F10576">
      <w:pPr>
        <w:rPr>
          <w:rFonts w:ascii="Arial" w:hAnsi="Arial" w:cs="Arial"/>
        </w:rPr>
      </w:pPr>
      <w:r w:rsidRPr="00F10576">
        <w:rPr>
          <w:rFonts w:ascii="Arial" w:hAnsi="Arial" w:cs="Arial"/>
        </w:rPr>
        <w:t>Wednesday 27th April – Curriculum  - 11am (followed by Chairs Committee)</w:t>
      </w:r>
    </w:p>
    <w:p w14:paraId="31FB727C" w14:textId="77777777" w:rsidR="00F10576" w:rsidRPr="00F10576" w:rsidRDefault="00F10576" w:rsidP="00F10576">
      <w:pPr>
        <w:rPr>
          <w:rFonts w:ascii="Arial" w:hAnsi="Arial" w:cs="Arial"/>
        </w:rPr>
      </w:pPr>
      <w:r w:rsidRPr="00F10576">
        <w:rPr>
          <w:rFonts w:ascii="Arial" w:hAnsi="Arial" w:cs="Arial"/>
        </w:rPr>
        <w:t>Monday 9th May – Premises - Midday</w:t>
      </w:r>
    </w:p>
    <w:p w14:paraId="1663BD04" w14:textId="77777777" w:rsidR="00F10576" w:rsidRPr="00F10576" w:rsidRDefault="00F10576" w:rsidP="00F10576">
      <w:pPr>
        <w:rPr>
          <w:rFonts w:ascii="Arial" w:hAnsi="Arial" w:cs="Arial"/>
        </w:rPr>
      </w:pPr>
      <w:r w:rsidRPr="00F10576">
        <w:rPr>
          <w:rFonts w:ascii="Arial" w:hAnsi="Arial" w:cs="Arial"/>
        </w:rPr>
        <w:t>Monday 4th July – Finance - Midday</w:t>
      </w:r>
    </w:p>
    <w:p w14:paraId="0B56FE40" w14:textId="77777777" w:rsidR="00F10576" w:rsidRPr="00F10576" w:rsidRDefault="00F10576" w:rsidP="00F10576">
      <w:pPr>
        <w:rPr>
          <w:rFonts w:ascii="Arial" w:hAnsi="Arial" w:cs="Arial"/>
        </w:rPr>
      </w:pPr>
      <w:r w:rsidRPr="00F10576">
        <w:rPr>
          <w:rFonts w:ascii="Arial" w:hAnsi="Arial" w:cs="Arial"/>
        </w:rPr>
        <w:t>Monday 11th July – Curriculum - 11am (followed by Chairs Committee)</w:t>
      </w:r>
    </w:p>
    <w:p w14:paraId="23648EC8" w14:textId="77777777" w:rsidR="00F10576" w:rsidRPr="00F10576" w:rsidRDefault="00F10576" w:rsidP="00F10576">
      <w:pPr>
        <w:rPr>
          <w:rFonts w:ascii="Arial" w:hAnsi="Arial" w:cs="Arial"/>
        </w:rPr>
      </w:pPr>
      <w:r w:rsidRPr="00F10576">
        <w:rPr>
          <w:rFonts w:ascii="Arial" w:hAnsi="Arial" w:cs="Arial"/>
        </w:rPr>
        <w:t>Thursday 14th July - FGB 4:30 (Training at 4:00pm)</w:t>
      </w:r>
    </w:p>
    <w:p w14:paraId="70272BDF" w14:textId="77777777" w:rsidR="00310563" w:rsidRDefault="00310563" w:rsidP="00A5549F">
      <w:pPr>
        <w:ind w:right="32"/>
        <w:rPr>
          <w:rFonts w:ascii="Arial" w:hAnsi="Arial" w:cs="Arial"/>
        </w:rPr>
      </w:pPr>
    </w:p>
    <w:p w14:paraId="4E1CB70D" w14:textId="77777777" w:rsidR="00A5549F" w:rsidRDefault="00A5549F" w:rsidP="0099591D">
      <w:pPr>
        <w:numPr>
          <w:ilvl w:val="0"/>
          <w:numId w:val="1"/>
        </w:numPr>
        <w:ind w:left="0" w:right="32" w:firstLine="0"/>
        <w:rPr>
          <w:rFonts w:ascii="Arial" w:hAnsi="Arial" w:cs="Arial"/>
          <w:b/>
        </w:rPr>
      </w:pPr>
      <w:r w:rsidRPr="00876806">
        <w:rPr>
          <w:rFonts w:ascii="Arial" w:hAnsi="Arial" w:cs="Arial"/>
          <w:b/>
        </w:rPr>
        <w:t>ANY OTHER BUSINESS</w:t>
      </w:r>
    </w:p>
    <w:p w14:paraId="5EDB1658" w14:textId="17993137" w:rsidR="002748BC" w:rsidRPr="008E5754" w:rsidRDefault="002748BC" w:rsidP="002748BC">
      <w:pPr>
        <w:pStyle w:val="Heading3"/>
        <w:jc w:val="left"/>
        <w:rPr>
          <w:rFonts w:cs="Arial"/>
          <w:b w:val="0"/>
          <w:sz w:val="16"/>
          <w:szCs w:val="16"/>
        </w:rPr>
      </w:pPr>
    </w:p>
    <w:p w14:paraId="39EFC0F3" w14:textId="7B5326E2" w:rsidR="00176B2B" w:rsidRPr="00F10576" w:rsidRDefault="00F10576" w:rsidP="002748BC">
      <w:pPr>
        <w:rPr>
          <w:rFonts w:ascii="Arial" w:hAnsi="Arial" w:cs="Arial"/>
          <w:lang w:eastAsia="en-GB"/>
        </w:rPr>
      </w:pPr>
      <w:r>
        <w:rPr>
          <w:rFonts w:ascii="Arial" w:hAnsi="Arial" w:cs="Arial"/>
        </w:rPr>
        <w:t>Governors heard</w:t>
      </w:r>
      <w:r w:rsidRPr="00F10576">
        <w:rPr>
          <w:rFonts w:ascii="Arial" w:hAnsi="Arial" w:cs="Arial"/>
        </w:rPr>
        <w:t xml:space="preserve"> that a key debate on Early Years Funding was scheduled to be held in Parliament the following week.</w:t>
      </w:r>
      <w:r>
        <w:rPr>
          <w:rFonts w:ascii="Arial" w:hAnsi="Arial" w:cs="Arial"/>
        </w:rPr>
        <w:t xml:space="preserve">  One governor had emailed the local MP to state the expectation that he attend the debate to represent his constituents and the nursery.</w:t>
      </w:r>
      <w:r w:rsidR="00CC7E84">
        <w:rPr>
          <w:rFonts w:ascii="Arial" w:hAnsi="Arial" w:cs="Arial"/>
        </w:rPr>
        <w:t xml:space="preserve"> It was noted that the MP had spoken at a previous parliamentary meeting and was felt to be generally supportive.</w:t>
      </w:r>
    </w:p>
    <w:p w14:paraId="00E8A3FB" w14:textId="77777777" w:rsidR="00CC7E84" w:rsidRPr="002748BC" w:rsidRDefault="00CC7E84" w:rsidP="002748BC">
      <w:pPr>
        <w:rPr>
          <w:lang w:eastAsia="en-GB"/>
        </w:rPr>
      </w:pPr>
    </w:p>
    <w:p w14:paraId="795826E5" w14:textId="77E78EC6" w:rsidR="002748BC" w:rsidRDefault="002748BC" w:rsidP="002748BC">
      <w:pPr>
        <w:rPr>
          <w:rFonts w:ascii="Arial" w:hAnsi="Arial" w:cs="Arial"/>
          <w:lang w:eastAsia="en-GB"/>
        </w:rPr>
      </w:pPr>
      <w:r w:rsidRPr="002748BC">
        <w:rPr>
          <w:rFonts w:ascii="Arial" w:hAnsi="Arial" w:cs="Arial"/>
          <w:lang w:eastAsia="en-GB"/>
        </w:rPr>
        <w:t>There were part two minutes recorded at this meeting.</w:t>
      </w:r>
    </w:p>
    <w:p w14:paraId="095D43C9" w14:textId="59FE2CCA" w:rsidR="00CC7E84" w:rsidRDefault="00CC7E84" w:rsidP="002748BC">
      <w:pPr>
        <w:rPr>
          <w:rFonts w:ascii="Arial" w:hAnsi="Arial" w:cs="Arial"/>
          <w:lang w:eastAsia="en-GB"/>
        </w:rPr>
      </w:pPr>
    </w:p>
    <w:p w14:paraId="0709391F" w14:textId="68080D7C" w:rsidR="00CC7E84" w:rsidRPr="002748BC" w:rsidRDefault="00CC7E84" w:rsidP="002748BC">
      <w:pPr>
        <w:rPr>
          <w:rFonts w:ascii="Arial" w:hAnsi="Arial" w:cs="Arial"/>
          <w:lang w:eastAsia="en-GB"/>
        </w:rPr>
      </w:pPr>
      <w:r>
        <w:rPr>
          <w:rFonts w:ascii="Arial" w:hAnsi="Arial" w:cs="Arial"/>
          <w:lang w:eastAsia="en-GB"/>
        </w:rPr>
        <w:t>The Chair concluded the meeting by thanking everyone for their hard work and congratulating them on getting through an extremely difficult year.</w:t>
      </w:r>
    </w:p>
    <w:p w14:paraId="45D91F8B" w14:textId="77777777" w:rsidR="00620DAD" w:rsidRDefault="00620DAD" w:rsidP="00B02A55">
      <w:pPr>
        <w:ind w:right="32"/>
        <w:jc w:val="both"/>
        <w:rPr>
          <w:rFonts w:ascii="Arial" w:hAnsi="Arial" w:cs="Arial"/>
        </w:rPr>
      </w:pPr>
    </w:p>
    <w:p w14:paraId="359BF72E" w14:textId="53F48E68" w:rsidR="004F4794" w:rsidRPr="008550B0" w:rsidRDefault="004F4794" w:rsidP="00B02A55">
      <w:pPr>
        <w:ind w:right="-688"/>
        <w:rPr>
          <w:rFonts w:ascii="Arial" w:hAnsi="Arial" w:cs="Arial"/>
          <w:b/>
        </w:rPr>
      </w:pPr>
      <w:r w:rsidRPr="008550B0">
        <w:rPr>
          <w:rFonts w:ascii="Arial" w:hAnsi="Arial" w:cs="Arial"/>
          <w:b/>
        </w:rPr>
        <w:t xml:space="preserve">There being no further business for discussion the meeting finished at </w:t>
      </w:r>
      <w:r w:rsidR="008E5754">
        <w:rPr>
          <w:rFonts w:ascii="Arial" w:hAnsi="Arial" w:cs="Arial"/>
          <w:b/>
        </w:rPr>
        <w:t>5.</w:t>
      </w:r>
      <w:r w:rsidR="00CC7E84">
        <w:rPr>
          <w:rFonts w:ascii="Arial" w:hAnsi="Arial" w:cs="Arial"/>
          <w:b/>
        </w:rPr>
        <w:t>4</w:t>
      </w:r>
      <w:r w:rsidR="008E5754">
        <w:rPr>
          <w:rFonts w:ascii="Arial" w:hAnsi="Arial" w:cs="Arial"/>
          <w:b/>
        </w:rPr>
        <w:t>5</w:t>
      </w:r>
      <w:r w:rsidR="00E179ED">
        <w:rPr>
          <w:rFonts w:ascii="Arial" w:hAnsi="Arial" w:cs="Arial"/>
          <w:b/>
        </w:rPr>
        <w:t>pm</w:t>
      </w:r>
    </w:p>
    <w:p w14:paraId="3B6677D4" w14:textId="77777777" w:rsidR="004F4794" w:rsidRPr="008550B0" w:rsidRDefault="004F4794" w:rsidP="00B02A55">
      <w:pPr>
        <w:ind w:right="-688"/>
        <w:rPr>
          <w:rFonts w:ascii="Arial" w:hAnsi="Arial" w:cs="Arial"/>
          <w:b/>
        </w:rPr>
      </w:pPr>
    </w:p>
    <w:p w14:paraId="650FCADE" w14:textId="77777777" w:rsidR="004F4794" w:rsidRDefault="004F4794" w:rsidP="00B02A55">
      <w:pPr>
        <w:jc w:val="center"/>
        <w:rPr>
          <w:rFonts w:ascii="Arial" w:hAnsi="Arial" w:cs="Arial"/>
          <w:b/>
        </w:rPr>
      </w:pPr>
    </w:p>
    <w:p w14:paraId="29E69219" w14:textId="77777777" w:rsidR="004F4794" w:rsidRDefault="004F4794" w:rsidP="00B02A55">
      <w:pPr>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____________________________________  Chair of </w:t>
      </w:r>
      <w:r w:rsidR="00686B5F">
        <w:rPr>
          <w:rFonts w:ascii="Arial" w:hAnsi="Arial" w:cs="Arial"/>
        </w:rPr>
        <w:t>Governors</w:t>
      </w:r>
    </w:p>
    <w:p w14:paraId="0D7F8EB2" w14:textId="77777777" w:rsidR="00F112FB" w:rsidRDefault="00F112FB" w:rsidP="00B02A55">
      <w:pPr>
        <w:rPr>
          <w:rFonts w:ascii="Arial" w:hAnsi="Arial" w:cs="Arial"/>
        </w:rPr>
      </w:pPr>
    </w:p>
    <w:p w14:paraId="7191EC52" w14:textId="77777777" w:rsidR="00F112FB" w:rsidRDefault="00F112FB" w:rsidP="00B02A55">
      <w:pPr>
        <w:rPr>
          <w:rFonts w:ascii="Arial" w:hAnsi="Arial" w:cs="Arial"/>
        </w:rPr>
      </w:pPr>
    </w:p>
    <w:p w14:paraId="062405B2" w14:textId="77777777" w:rsidR="004F4794" w:rsidRDefault="004F4794" w:rsidP="00B02A55">
      <w:pPr>
        <w:rPr>
          <w:rFonts w:ascii="Arial" w:hAnsi="Arial" w:cs="Arial"/>
        </w:rPr>
      </w:pPr>
    </w:p>
    <w:p w14:paraId="311FDC13" w14:textId="795F0F4E" w:rsidR="00B83113" w:rsidRPr="00B06394" w:rsidRDefault="004F4794" w:rsidP="00B83113">
      <w:pPr>
        <w:rPr>
          <w:rFonts w:ascii="Arial" w:hAnsi="Arial" w:cs="Arial"/>
        </w:rPr>
      </w:pPr>
      <w:r>
        <w:rPr>
          <w:rFonts w:ascii="Arial" w:hAnsi="Arial" w:cs="Arial"/>
        </w:rPr>
        <w:t>Date: _______________________________</w:t>
      </w:r>
    </w:p>
    <w:sectPr w:rsidR="00B83113" w:rsidRPr="00B06394" w:rsidSect="00AF03B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510"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3AB6" w14:textId="77777777" w:rsidR="00D06E44" w:rsidRDefault="00D06E44" w:rsidP="006314E3">
      <w:r>
        <w:separator/>
      </w:r>
    </w:p>
  </w:endnote>
  <w:endnote w:type="continuationSeparator" w:id="0">
    <w:p w14:paraId="0AC96948" w14:textId="77777777" w:rsidR="00D06E44" w:rsidRDefault="00D06E44" w:rsidP="006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5A81" w14:textId="3D7F0B0A" w:rsidR="00277892" w:rsidRPr="002F6743" w:rsidRDefault="00990103" w:rsidP="002F6743">
    <w:pPr>
      <w:pStyle w:val="Footer"/>
      <w:jc w:val="center"/>
    </w:pPr>
    <w:r>
      <w:fldChar w:fldCharType="begin" w:fldLock="1"/>
    </w:r>
    <w:r>
      <w:instrText xml:space="preserve"> DOCPROPERTY bjFooterEvenPageDocProperty \* MERGEFORMAT </w:instrText>
    </w:r>
    <w:r>
      <w:fldChar w:fldCharType="separate"/>
    </w:r>
    <w:r w:rsidR="002F6743" w:rsidRPr="002F6743">
      <w:rPr>
        <w:rFonts w:ascii="Arial" w:hAnsi="Arial" w:cs="Arial"/>
        <w:color w:val="00C000"/>
      </w:rPr>
      <w:t>UNCLASSIFIED</w:t>
    </w:r>
    <w:r>
      <w:rPr>
        <w:rFonts w:ascii="Arial" w:hAnsi="Arial" w:cs="Arial"/>
        <w:color w:val="00C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63634"/>
      <w:docPartObj>
        <w:docPartGallery w:val="Page Numbers (Bottom of Page)"/>
        <w:docPartUnique/>
      </w:docPartObj>
    </w:sdtPr>
    <w:sdtEndPr>
      <w:rPr>
        <w:rFonts w:asciiTheme="majorHAnsi" w:hAnsiTheme="majorHAnsi" w:cstheme="majorHAnsi"/>
        <w:color w:val="808080" w:themeColor="background1" w:themeShade="80"/>
        <w:spacing w:val="60"/>
      </w:rPr>
    </w:sdtEndPr>
    <w:sdtContent>
      <w:p w14:paraId="1AAF4424" w14:textId="77777777" w:rsidR="002E6020" w:rsidRPr="00EE295B" w:rsidRDefault="002E6020" w:rsidP="00DA5DBF">
        <w:pPr>
          <w:pStyle w:val="Footer"/>
          <w:jc w:val="right"/>
          <w:rPr>
            <w:rFonts w:ascii="Arial" w:hAnsi="Arial" w:cs="Arial"/>
            <w:sz w:val="18"/>
            <w:szCs w:val="18"/>
          </w:rPr>
        </w:pPr>
      </w:p>
      <w:p w14:paraId="50D5CD27" w14:textId="77777777" w:rsidR="002E6020" w:rsidRPr="00DA5DBF" w:rsidRDefault="002E6020">
        <w:pPr>
          <w:pStyle w:val="Footer"/>
          <w:pBdr>
            <w:top w:val="single" w:sz="4" w:space="1" w:color="D9D9D9" w:themeColor="background1" w:themeShade="D9"/>
          </w:pBdr>
          <w:jc w:val="right"/>
          <w:rPr>
            <w:rFonts w:asciiTheme="majorHAnsi" w:hAnsiTheme="majorHAnsi" w:cstheme="majorHAnsi"/>
          </w:rPr>
        </w:pPr>
        <w:r w:rsidRPr="00DA5DBF">
          <w:rPr>
            <w:rFonts w:asciiTheme="majorHAnsi" w:hAnsiTheme="majorHAnsi" w:cstheme="majorHAnsi"/>
          </w:rPr>
          <w:fldChar w:fldCharType="begin"/>
        </w:r>
        <w:r w:rsidRPr="00DA5DBF">
          <w:rPr>
            <w:rFonts w:asciiTheme="majorHAnsi" w:hAnsiTheme="majorHAnsi" w:cstheme="majorHAnsi"/>
          </w:rPr>
          <w:instrText xml:space="preserve"> PAGE   \* MERGEFORMAT </w:instrText>
        </w:r>
        <w:r w:rsidRPr="00DA5DBF">
          <w:rPr>
            <w:rFonts w:asciiTheme="majorHAnsi" w:hAnsiTheme="majorHAnsi" w:cstheme="majorHAnsi"/>
          </w:rPr>
          <w:fldChar w:fldCharType="separate"/>
        </w:r>
        <w:r w:rsidR="0082469F">
          <w:rPr>
            <w:rFonts w:asciiTheme="majorHAnsi" w:hAnsiTheme="majorHAnsi" w:cstheme="majorHAnsi"/>
            <w:noProof/>
          </w:rPr>
          <w:t>5</w:t>
        </w:r>
        <w:r w:rsidRPr="00DA5DBF">
          <w:rPr>
            <w:rFonts w:asciiTheme="majorHAnsi" w:hAnsiTheme="majorHAnsi" w:cstheme="majorHAnsi"/>
            <w:noProof/>
          </w:rPr>
          <w:fldChar w:fldCharType="end"/>
        </w:r>
        <w:r w:rsidRPr="00DA5DBF">
          <w:rPr>
            <w:rFonts w:asciiTheme="majorHAnsi" w:hAnsiTheme="majorHAnsi" w:cstheme="majorHAnsi"/>
          </w:rPr>
          <w:t xml:space="preserve"> | </w:t>
        </w:r>
        <w:r w:rsidRPr="00DA5DBF">
          <w:rPr>
            <w:rFonts w:asciiTheme="majorHAnsi" w:hAnsiTheme="majorHAnsi" w:cstheme="majorHAnsi"/>
            <w:color w:val="808080" w:themeColor="background1" w:themeShade="80"/>
            <w:spacing w:val="60"/>
          </w:rPr>
          <w:t>Page</w:t>
        </w:r>
      </w:p>
    </w:sdtContent>
  </w:sdt>
  <w:p w14:paraId="352C3439" w14:textId="77777777" w:rsidR="002E6020" w:rsidRPr="00DA5DBF" w:rsidRDefault="002E6020" w:rsidP="00DA5DBF">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F3E4" w14:textId="62F4A3FA" w:rsidR="00277892" w:rsidRPr="002F6743" w:rsidRDefault="00990103" w:rsidP="002F6743">
    <w:pPr>
      <w:pStyle w:val="Footer"/>
      <w:jc w:val="center"/>
    </w:pPr>
    <w:r>
      <w:fldChar w:fldCharType="begin" w:fldLock="1"/>
    </w:r>
    <w:r>
      <w:instrText xml:space="preserve"> DOCPROPERTY bjFooterFirstPageDocProperty \* MERGEFORMAT </w:instrText>
    </w:r>
    <w:r>
      <w:fldChar w:fldCharType="separate"/>
    </w:r>
    <w:r w:rsidR="002F6743" w:rsidRPr="002F6743">
      <w:rPr>
        <w:rFonts w:ascii="Arial" w:hAnsi="Arial" w:cs="Arial"/>
        <w:color w:val="00C000"/>
      </w:rPr>
      <w:t>UNCLASSIFIED</w:t>
    </w:r>
    <w:r>
      <w:rPr>
        <w:rFonts w:ascii="Arial" w:hAnsi="Arial" w:cs="Arial"/>
        <w:color w:val="00C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9BC0" w14:textId="77777777" w:rsidR="00D06E44" w:rsidRDefault="00D06E44" w:rsidP="006314E3">
      <w:r>
        <w:separator/>
      </w:r>
    </w:p>
  </w:footnote>
  <w:footnote w:type="continuationSeparator" w:id="0">
    <w:p w14:paraId="749BAC84" w14:textId="77777777" w:rsidR="00D06E44" w:rsidRDefault="00D06E44" w:rsidP="0063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B3C0" w14:textId="77777777" w:rsidR="002F6743" w:rsidRDefault="002F6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5E04" w14:textId="77777777" w:rsidR="002F6743" w:rsidRDefault="002F6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652" w14:textId="77777777" w:rsidR="002F6743" w:rsidRDefault="002F6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0E8"/>
    <w:multiLevelType w:val="hybridMultilevel"/>
    <w:tmpl w:val="63E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3D39"/>
    <w:multiLevelType w:val="hybridMultilevel"/>
    <w:tmpl w:val="F82E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3A1BE7"/>
    <w:multiLevelType w:val="hybridMultilevel"/>
    <w:tmpl w:val="3F7A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830FCD"/>
    <w:multiLevelType w:val="hybridMultilevel"/>
    <w:tmpl w:val="4764414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322A0"/>
    <w:multiLevelType w:val="hybridMultilevel"/>
    <w:tmpl w:val="60FE8D1E"/>
    <w:lvl w:ilvl="0" w:tplc="E08CE49E">
      <w:start w:val="1"/>
      <w:numFmt w:val="lowerLetter"/>
      <w:lvlText w:val="%1)"/>
      <w:lvlJc w:val="lef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612CDD"/>
    <w:multiLevelType w:val="hybridMultilevel"/>
    <w:tmpl w:val="A6C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32491"/>
    <w:multiLevelType w:val="hybridMultilevel"/>
    <w:tmpl w:val="2092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170F91"/>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7399"/>
    <w:multiLevelType w:val="hybridMultilevel"/>
    <w:tmpl w:val="F0C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7503F"/>
    <w:multiLevelType w:val="hybridMultilevel"/>
    <w:tmpl w:val="4F1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A71A3"/>
    <w:multiLevelType w:val="hybridMultilevel"/>
    <w:tmpl w:val="E3F84EB0"/>
    <w:lvl w:ilvl="0" w:tplc="08B210FA">
      <w:start w:val="1"/>
      <w:numFmt w:val="decimal"/>
      <w:lvlText w:val="%1."/>
      <w:lvlJc w:val="left"/>
      <w:pPr>
        <w:tabs>
          <w:tab w:val="num" w:pos="720"/>
        </w:tabs>
        <w:ind w:left="720" w:hanging="720"/>
      </w:pPr>
      <w:rPr>
        <w:rFonts w:hint="default"/>
        <w:b/>
        <w:sz w:val="24"/>
        <w:szCs w:val="24"/>
      </w:rPr>
    </w:lvl>
    <w:lvl w:ilvl="1" w:tplc="08090001">
      <w:start w:val="1"/>
      <w:numFmt w:val="bullet"/>
      <w:lvlText w:val=""/>
      <w:lvlJc w:val="left"/>
      <w:pPr>
        <w:tabs>
          <w:tab w:val="num" w:pos="1440"/>
        </w:tabs>
        <w:ind w:left="1440" w:hanging="360"/>
      </w:pPr>
      <w:rPr>
        <w:rFonts w:ascii="Symbol" w:hAnsi="Symbol" w:hint="default"/>
      </w:rPr>
    </w:lvl>
    <w:lvl w:ilvl="2" w:tplc="A76EA930">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360"/>
        </w:tabs>
        <w:ind w:left="36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26B31"/>
    <w:multiLevelType w:val="hybridMultilevel"/>
    <w:tmpl w:val="211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31F3A"/>
    <w:multiLevelType w:val="hybridMultilevel"/>
    <w:tmpl w:val="93AEF7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B63B4"/>
    <w:multiLevelType w:val="hybridMultilevel"/>
    <w:tmpl w:val="87343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0A74C8"/>
    <w:multiLevelType w:val="hybridMultilevel"/>
    <w:tmpl w:val="DA6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973A3"/>
    <w:multiLevelType w:val="hybridMultilevel"/>
    <w:tmpl w:val="071ACD7A"/>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17" w15:restartNumberingAfterBreak="0">
    <w:nsid w:val="6A4242D0"/>
    <w:multiLevelType w:val="hybridMultilevel"/>
    <w:tmpl w:val="DAB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27CE0"/>
    <w:multiLevelType w:val="hybridMultilevel"/>
    <w:tmpl w:val="CFE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3"/>
  </w:num>
  <w:num w:numId="5">
    <w:abstractNumId w:val="11"/>
  </w:num>
  <w:num w:numId="6">
    <w:abstractNumId w:val="9"/>
  </w:num>
  <w:num w:numId="7">
    <w:abstractNumId w:val="17"/>
  </w:num>
  <w:num w:numId="8">
    <w:abstractNumId w:val="15"/>
  </w:num>
  <w:num w:numId="9">
    <w:abstractNumId w:val="12"/>
  </w:num>
  <w:num w:numId="10">
    <w:abstractNumId w:val="18"/>
  </w:num>
  <w:num w:numId="11">
    <w:abstractNumId w:val="6"/>
  </w:num>
  <w:num w:numId="12">
    <w:abstractNumId w:val="5"/>
  </w:num>
  <w:num w:numId="13">
    <w:abstractNumId w:val="4"/>
  </w:num>
  <w:num w:numId="14">
    <w:abstractNumId w:val="8"/>
  </w:num>
  <w:num w:numId="15">
    <w:abstractNumId w:val="7"/>
  </w:num>
  <w:num w:numId="16">
    <w:abstractNumId w:val="14"/>
  </w:num>
  <w:num w:numId="17">
    <w:abstractNumId w:val="1"/>
  </w:num>
  <w:num w:numId="18">
    <w:abstractNumId w:val="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D"/>
    <w:rsid w:val="000009D3"/>
    <w:rsid w:val="00001CC1"/>
    <w:rsid w:val="000040A5"/>
    <w:rsid w:val="00004E08"/>
    <w:rsid w:val="0000531D"/>
    <w:rsid w:val="0000547E"/>
    <w:rsid w:val="00013AD8"/>
    <w:rsid w:val="00014304"/>
    <w:rsid w:val="00014988"/>
    <w:rsid w:val="00017719"/>
    <w:rsid w:val="00021E10"/>
    <w:rsid w:val="000257AD"/>
    <w:rsid w:val="000270DF"/>
    <w:rsid w:val="00030ACD"/>
    <w:rsid w:val="00033AB4"/>
    <w:rsid w:val="00033B7B"/>
    <w:rsid w:val="00037DEB"/>
    <w:rsid w:val="00041FDE"/>
    <w:rsid w:val="00044B95"/>
    <w:rsid w:val="000458DC"/>
    <w:rsid w:val="0005261B"/>
    <w:rsid w:val="000534F3"/>
    <w:rsid w:val="000603E9"/>
    <w:rsid w:val="00061EC4"/>
    <w:rsid w:val="000717F7"/>
    <w:rsid w:val="00076677"/>
    <w:rsid w:val="00082686"/>
    <w:rsid w:val="00085611"/>
    <w:rsid w:val="00086904"/>
    <w:rsid w:val="00087D07"/>
    <w:rsid w:val="00090326"/>
    <w:rsid w:val="00091D14"/>
    <w:rsid w:val="00092422"/>
    <w:rsid w:val="0009599A"/>
    <w:rsid w:val="00096530"/>
    <w:rsid w:val="000A4D89"/>
    <w:rsid w:val="000B1D89"/>
    <w:rsid w:val="000B24C0"/>
    <w:rsid w:val="000B2760"/>
    <w:rsid w:val="000B5457"/>
    <w:rsid w:val="000C010D"/>
    <w:rsid w:val="000C2648"/>
    <w:rsid w:val="000C5FF3"/>
    <w:rsid w:val="000C724D"/>
    <w:rsid w:val="000D37D6"/>
    <w:rsid w:val="000D5082"/>
    <w:rsid w:val="000D5FE9"/>
    <w:rsid w:val="000E0EE9"/>
    <w:rsid w:val="000E6980"/>
    <w:rsid w:val="000E7D63"/>
    <w:rsid w:val="000F2C45"/>
    <w:rsid w:val="000F752A"/>
    <w:rsid w:val="00110CF8"/>
    <w:rsid w:val="0011253F"/>
    <w:rsid w:val="001145C2"/>
    <w:rsid w:val="00121CDA"/>
    <w:rsid w:val="00121EB7"/>
    <w:rsid w:val="00125DE3"/>
    <w:rsid w:val="00127398"/>
    <w:rsid w:val="00137367"/>
    <w:rsid w:val="00137396"/>
    <w:rsid w:val="00137AAC"/>
    <w:rsid w:val="00137E54"/>
    <w:rsid w:val="001400D8"/>
    <w:rsid w:val="00140321"/>
    <w:rsid w:val="00154134"/>
    <w:rsid w:val="001557D4"/>
    <w:rsid w:val="00157070"/>
    <w:rsid w:val="00161D7F"/>
    <w:rsid w:val="00163AE3"/>
    <w:rsid w:val="00171B0D"/>
    <w:rsid w:val="00174EF3"/>
    <w:rsid w:val="00176B2B"/>
    <w:rsid w:val="00177272"/>
    <w:rsid w:val="00182902"/>
    <w:rsid w:val="00184614"/>
    <w:rsid w:val="00186D7B"/>
    <w:rsid w:val="00187705"/>
    <w:rsid w:val="00190F56"/>
    <w:rsid w:val="0019200F"/>
    <w:rsid w:val="001973C9"/>
    <w:rsid w:val="001A5F3D"/>
    <w:rsid w:val="001A7069"/>
    <w:rsid w:val="001B02FE"/>
    <w:rsid w:val="001B429E"/>
    <w:rsid w:val="001B50F9"/>
    <w:rsid w:val="001B621D"/>
    <w:rsid w:val="001B78D7"/>
    <w:rsid w:val="001C0032"/>
    <w:rsid w:val="001C0A3B"/>
    <w:rsid w:val="001C3985"/>
    <w:rsid w:val="001D0041"/>
    <w:rsid w:val="001D5490"/>
    <w:rsid w:val="001F3521"/>
    <w:rsid w:val="002032AE"/>
    <w:rsid w:val="00203E8E"/>
    <w:rsid w:val="00204545"/>
    <w:rsid w:val="00207140"/>
    <w:rsid w:val="00211C02"/>
    <w:rsid w:val="00216FBE"/>
    <w:rsid w:val="00221AC0"/>
    <w:rsid w:val="0023630E"/>
    <w:rsid w:val="00236ABA"/>
    <w:rsid w:val="002419EA"/>
    <w:rsid w:val="0024541B"/>
    <w:rsid w:val="00245653"/>
    <w:rsid w:val="00250CC5"/>
    <w:rsid w:val="002563F5"/>
    <w:rsid w:val="00256A2F"/>
    <w:rsid w:val="0026089F"/>
    <w:rsid w:val="00261C1C"/>
    <w:rsid w:val="00264746"/>
    <w:rsid w:val="002659FF"/>
    <w:rsid w:val="0027458C"/>
    <w:rsid w:val="002748BC"/>
    <w:rsid w:val="002749A3"/>
    <w:rsid w:val="00277892"/>
    <w:rsid w:val="00280760"/>
    <w:rsid w:val="00280B02"/>
    <w:rsid w:val="00281D3B"/>
    <w:rsid w:val="00290353"/>
    <w:rsid w:val="00293D4C"/>
    <w:rsid w:val="002A3607"/>
    <w:rsid w:val="002A3AF3"/>
    <w:rsid w:val="002A5C24"/>
    <w:rsid w:val="002A5FBB"/>
    <w:rsid w:val="002B041F"/>
    <w:rsid w:val="002B271E"/>
    <w:rsid w:val="002B30A9"/>
    <w:rsid w:val="002B4456"/>
    <w:rsid w:val="002B4878"/>
    <w:rsid w:val="002B4947"/>
    <w:rsid w:val="002B4A1B"/>
    <w:rsid w:val="002B4CC5"/>
    <w:rsid w:val="002B69AD"/>
    <w:rsid w:val="002C0AAC"/>
    <w:rsid w:val="002C300B"/>
    <w:rsid w:val="002C339C"/>
    <w:rsid w:val="002C38EF"/>
    <w:rsid w:val="002C5020"/>
    <w:rsid w:val="002C76A3"/>
    <w:rsid w:val="002D1555"/>
    <w:rsid w:val="002D16CA"/>
    <w:rsid w:val="002D2371"/>
    <w:rsid w:val="002D25B9"/>
    <w:rsid w:val="002D595F"/>
    <w:rsid w:val="002D6A5D"/>
    <w:rsid w:val="002E1CC9"/>
    <w:rsid w:val="002E6020"/>
    <w:rsid w:val="002E6664"/>
    <w:rsid w:val="002F1F3F"/>
    <w:rsid w:val="002F6743"/>
    <w:rsid w:val="0030163C"/>
    <w:rsid w:val="00302CA5"/>
    <w:rsid w:val="00304CB6"/>
    <w:rsid w:val="0030505E"/>
    <w:rsid w:val="00305447"/>
    <w:rsid w:val="00310563"/>
    <w:rsid w:val="003155E7"/>
    <w:rsid w:val="00325514"/>
    <w:rsid w:val="003278CD"/>
    <w:rsid w:val="0033314B"/>
    <w:rsid w:val="0033643D"/>
    <w:rsid w:val="0034374B"/>
    <w:rsid w:val="00345CFD"/>
    <w:rsid w:val="003473CF"/>
    <w:rsid w:val="0035117B"/>
    <w:rsid w:val="00351A9A"/>
    <w:rsid w:val="00353B5A"/>
    <w:rsid w:val="00354541"/>
    <w:rsid w:val="00357C27"/>
    <w:rsid w:val="00364830"/>
    <w:rsid w:val="00364B93"/>
    <w:rsid w:val="00367A4B"/>
    <w:rsid w:val="00372E61"/>
    <w:rsid w:val="00373598"/>
    <w:rsid w:val="00373DDB"/>
    <w:rsid w:val="00376436"/>
    <w:rsid w:val="00384667"/>
    <w:rsid w:val="00387677"/>
    <w:rsid w:val="00387742"/>
    <w:rsid w:val="00394D00"/>
    <w:rsid w:val="003A6319"/>
    <w:rsid w:val="003A65D7"/>
    <w:rsid w:val="003B14B6"/>
    <w:rsid w:val="003B39F0"/>
    <w:rsid w:val="003B3B81"/>
    <w:rsid w:val="003B6FC5"/>
    <w:rsid w:val="003C0FC8"/>
    <w:rsid w:val="003C2A1E"/>
    <w:rsid w:val="003C6BBE"/>
    <w:rsid w:val="003D3A56"/>
    <w:rsid w:val="003D3F73"/>
    <w:rsid w:val="003E1145"/>
    <w:rsid w:val="003E3BD2"/>
    <w:rsid w:val="003E5585"/>
    <w:rsid w:val="003E57F0"/>
    <w:rsid w:val="003E6014"/>
    <w:rsid w:val="003E6019"/>
    <w:rsid w:val="003F0484"/>
    <w:rsid w:val="003F248D"/>
    <w:rsid w:val="003F4A3F"/>
    <w:rsid w:val="003F55A8"/>
    <w:rsid w:val="003F61EF"/>
    <w:rsid w:val="003F737B"/>
    <w:rsid w:val="004061A7"/>
    <w:rsid w:val="00406841"/>
    <w:rsid w:val="00407F5D"/>
    <w:rsid w:val="00414587"/>
    <w:rsid w:val="00414740"/>
    <w:rsid w:val="004176C7"/>
    <w:rsid w:val="00420872"/>
    <w:rsid w:val="00421548"/>
    <w:rsid w:val="0042577B"/>
    <w:rsid w:val="00425C80"/>
    <w:rsid w:val="00427F73"/>
    <w:rsid w:val="0043082A"/>
    <w:rsid w:val="0043213A"/>
    <w:rsid w:val="00432E16"/>
    <w:rsid w:val="00437C66"/>
    <w:rsid w:val="00437E90"/>
    <w:rsid w:val="004428DF"/>
    <w:rsid w:val="004667DC"/>
    <w:rsid w:val="004715F2"/>
    <w:rsid w:val="00476699"/>
    <w:rsid w:val="0048026E"/>
    <w:rsid w:val="004861EB"/>
    <w:rsid w:val="004901DE"/>
    <w:rsid w:val="00496224"/>
    <w:rsid w:val="00496CE9"/>
    <w:rsid w:val="004A31AF"/>
    <w:rsid w:val="004A3553"/>
    <w:rsid w:val="004A4D3C"/>
    <w:rsid w:val="004A7E86"/>
    <w:rsid w:val="004B3505"/>
    <w:rsid w:val="004B35E2"/>
    <w:rsid w:val="004B6A43"/>
    <w:rsid w:val="004C09D4"/>
    <w:rsid w:val="004C171B"/>
    <w:rsid w:val="004C57E8"/>
    <w:rsid w:val="004C5F6B"/>
    <w:rsid w:val="004D19F7"/>
    <w:rsid w:val="004D5B57"/>
    <w:rsid w:val="004D7171"/>
    <w:rsid w:val="004E09D2"/>
    <w:rsid w:val="004E3D3F"/>
    <w:rsid w:val="004E6E89"/>
    <w:rsid w:val="004F3F9B"/>
    <w:rsid w:val="004F41DE"/>
    <w:rsid w:val="004F4794"/>
    <w:rsid w:val="004F4D50"/>
    <w:rsid w:val="004F69EF"/>
    <w:rsid w:val="005020A3"/>
    <w:rsid w:val="005037E3"/>
    <w:rsid w:val="005043D4"/>
    <w:rsid w:val="0050645C"/>
    <w:rsid w:val="00507CE1"/>
    <w:rsid w:val="00507DF3"/>
    <w:rsid w:val="00514C5E"/>
    <w:rsid w:val="005240BB"/>
    <w:rsid w:val="0052584D"/>
    <w:rsid w:val="005276F0"/>
    <w:rsid w:val="00531B50"/>
    <w:rsid w:val="005351AC"/>
    <w:rsid w:val="00535BA5"/>
    <w:rsid w:val="00544ADF"/>
    <w:rsid w:val="00547FC5"/>
    <w:rsid w:val="0055155F"/>
    <w:rsid w:val="00555D03"/>
    <w:rsid w:val="00555F91"/>
    <w:rsid w:val="0056317F"/>
    <w:rsid w:val="00563EA7"/>
    <w:rsid w:val="00565B33"/>
    <w:rsid w:val="0056729D"/>
    <w:rsid w:val="00567381"/>
    <w:rsid w:val="005703F0"/>
    <w:rsid w:val="00570485"/>
    <w:rsid w:val="00573BC0"/>
    <w:rsid w:val="00574CD9"/>
    <w:rsid w:val="005761FF"/>
    <w:rsid w:val="00576C2F"/>
    <w:rsid w:val="00584289"/>
    <w:rsid w:val="00585759"/>
    <w:rsid w:val="00586787"/>
    <w:rsid w:val="005903CE"/>
    <w:rsid w:val="00592113"/>
    <w:rsid w:val="0059550D"/>
    <w:rsid w:val="00597F7E"/>
    <w:rsid w:val="005A3526"/>
    <w:rsid w:val="005A442A"/>
    <w:rsid w:val="005A6E29"/>
    <w:rsid w:val="005A7302"/>
    <w:rsid w:val="005B0BBB"/>
    <w:rsid w:val="005B0FBF"/>
    <w:rsid w:val="005B10BB"/>
    <w:rsid w:val="005B6BA3"/>
    <w:rsid w:val="005B7061"/>
    <w:rsid w:val="005C26E3"/>
    <w:rsid w:val="005C2A2A"/>
    <w:rsid w:val="005C36B8"/>
    <w:rsid w:val="005C64A2"/>
    <w:rsid w:val="005D44BE"/>
    <w:rsid w:val="005D53BD"/>
    <w:rsid w:val="005D6F91"/>
    <w:rsid w:val="005D7CF2"/>
    <w:rsid w:val="005E0C1E"/>
    <w:rsid w:val="005E14D1"/>
    <w:rsid w:val="005F380A"/>
    <w:rsid w:val="005F4027"/>
    <w:rsid w:val="005F45C4"/>
    <w:rsid w:val="005F4F3B"/>
    <w:rsid w:val="00601343"/>
    <w:rsid w:val="0060154E"/>
    <w:rsid w:val="006030A7"/>
    <w:rsid w:val="006037AB"/>
    <w:rsid w:val="0060742D"/>
    <w:rsid w:val="0061019B"/>
    <w:rsid w:val="00613D80"/>
    <w:rsid w:val="00614194"/>
    <w:rsid w:val="00614540"/>
    <w:rsid w:val="00620DAD"/>
    <w:rsid w:val="0062167B"/>
    <w:rsid w:val="00621EAA"/>
    <w:rsid w:val="0062301F"/>
    <w:rsid w:val="00626AA0"/>
    <w:rsid w:val="0063080E"/>
    <w:rsid w:val="006314E3"/>
    <w:rsid w:val="0063302C"/>
    <w:rsid w:val="00633824"/>
    <w:rsid w:val="00634880"/>
    <w:rsid w:val="006364C9"/>
    <w:rsid w:val="00636B8B"/>
    <w:rsid w:val="0064021D"/>
    <w:rsid w:val="00640E2B"/>
    <w:rsid w:val="0064463E"/>
    <w:rsid w:val="0064469E"/>
    <w:rsid w:val="00646416"/>
    <w:rsid w:val="0064706A"/>
    <w:rsid w:val="0065390B"/>
    <w:rsid w:val="00660960"/>
    <w:rsid w:val="00661DA2"/>
    <w:rsid w:val="00663644"/>
    <w:rsid w:val="00666272"/>
    <w:rsid w:val="0066678D"/>
    <w:rsid w:val="00666FD7"/>
    <w:rsid w:val="00667EB3"/>
    <w:rsid w:val="00670477"/>
    <w:rsid w:val="00671F4A"/>
    <w:rsid w:val="006741A9"/>
    <w:rsid w:val="0067468D"/>
    <w:rsid w:val="00681A23"/>
    <w:rsid w:val="00686B5F"/>
    <w:rsid w:val="006919BE"/>
    <w:rsid w:val="0069400E"/>
    <w:rsid w:val="006A42BA"/>
    <w:rsid w:val="006A47F1"/>
    <w:rsid w:val="006A5E0D"/>
    <w:rsid w:val="006A64DC"/>
    <w:rsid w:val="006B14BB"/>
    <w:rsid w:val="006B2316"/>
    <w:rsid w:val="006C11F0"/>
    <w:rsid w:val="006C3B27"/>
    <w:rsid w:val="006C5FD5"/>
    <w:rsid w:val="006C6286"/>
    <w:rsid w:val="006D0592"/>
    <w:rsid w:val="006D4BEF"/>
    <w:rsid w:val="006E2D1B"/>
    <w:rsid w:val="006E413A"/>
    <w:rsid w:val="00702409"/>
    <w:rsid w:val="00705388"/>
    <w:rsid w:val="00705EA0"/>
    <w:rsid w:val="00716606"/>
    <w:rsid w:val="00723034"/>
    <w:rsid w:val="0072357A"/>
    <w:rsid w:val="007248F2"/>
    <w:rsid w:val="00725448"/>
    <w:rsid w:val="00725722"/>
    <w:rsid w:val="007267F6"/>
    <w:rsid w:val="00726A1F"/>
    <w:rsid w:val="00726C74"/>
    <w:rsid w:val="007309A2"/>
    <w:rsid w:val="00731C3F"/>
    <w:rsid w:val="00732056"/>
    <w:rsid w:val="0073319D"/>
    <w:rsid w:val="007337E2"/>
    <w:rsid w:val="0074003A"/>
    <w:rsid w:val="00746A84"/>
    <w:rsid w:val="00751C29"/>
    <w:rsid w:val="0075270A"/>
    <w:rsid w:val="007556BF"/>
    <w:rsid w:val="00755B92"/>
    <w:rsid w:val="007625C2"/>
    <w:rsid w:val="0076541B"/>
    <w:rsid w:val="007702F4"/>
    <w:rsid w:val="00770B8B"/>
    <w:rsid w:val="00784630"/>
    <w:rsid w:val="007849FF"/>
    <w:rsid w:val="0078515C"/>
    <w:rsid w:val="007939D6"/>
    <w:rsid w:val="007A0343"/>
    <w:rsid w:val="007A5F01"/>
    <w:rsid w:val="007B045F"/>
    <w:rsid w:val="007B1354"/>
    <w:rsid w:val="007B216E"/>
    <w:rsid w:val="007B3493"/>
    <w:rsid w:val="007B3766"/>
    <w:rsid w:val="007C193C"/>
    <w:rsid w:val="007C1B4F"/>
    <w:rsid w:val="007C702C"/>
    <w:rsid w:val="007C71A6"/>
    <w:rsid w:val="007C7607"/>
    <w:rsid w:val="007D78EC"/>
    <w:rsid w:val="007E6D24"/>
    <w:rsid w:val="007E736C"/>
    <w:rsid w:val="007E7FFC"/>
    <w:rsid w:val="007F098A"/>
    <w:rsid w:val="007F4ED6"/>
    <w:rsid w:val="007F5778"/>
    <w:rsid w:val="007F5EDA"/>
    <w:rsid w:val="00803DF9"/>
    <w:rsid w:val="00805AC3"/>
    <w:rsid w:val="00807886"/>
    <w:rsid w:val="00811BA7"/>
    <w:rsid w:val="00816C6F"/>
    <w:rsid w:val="0082469F"/>
    <w:rsid w:val="00830509"/>
    <w:rsid w:val="00834265"/>
    <w:rsid w:val="008345D7"/>
    <w:rsid w:val="0084677E"/>
    <w:rsid w:val="008507BD"/>
    <w:rsid w:val="008542CE"/>
    <w:rsid w:val="008550B0"/>
    <w:rsid w:val="00855813"/>
    <w:rsid w:val="00855A77"/>
    <w:rsid w:val="00862A15"/>
    <w:rsid w:val="008632F9"/>
    <w:rsid w:val="00863958"/>
    <w:rsid w:val="0086424B"/>
    <w:rsid w:val="0086515F"/>
    <w:rsid w:val="00866C8B"/>
    <w:rsid w:val="00884BB8"/>
    <w:rsid w:val="00892EF2"/>
    <w:rsid w:val="008932B1"/>
    <w:rsid w:val="0089587D"/>
    <w:rsid w:val="008A0CD5"/>
    <w:rsid w:val="008A37F1"/>
    <w:rsid w:val="008A567C"/>
    <w:rsid w:val="008B0CFB"/>
    <w:rsid w:val="008C0AF3"/>
    <w:rsid w:val="008C6655"/>
    <w:rsid w:val="008D1844"/>
    <w:rsid w:val="008E1102"/>
    <w:rsid w:val="008E5754"/>
    <w:rsid w:val="008F01D7"/>
    <w:rsid w:val="008F2A25"/>
    <w:rsid w:val="008F3198"/>
    <w:rsid w:val="008F5615"/>
    <w:rsid w:val="009025B6"/>
    <w:rsid w:val="009079AA"/>
    <w:rsid w:val="00907C0B"/>
    <w:rsid w:val="0091197E"/>
    <w:rsid w:val="00911A13"/>
    <w:rsid w:val="009120F6"/>
    <w:rsid w:val="009129A0"/>
    <w:rsid w:val="00914243"/>
    <w:rsid w:val="00914F75"/>
    <w:rsid w:val="009237FE"/>
    <w:rsid w:val="00927F33"/>
    <w:rsid w:val="00936AE6"/>
    <w:rsid w:val="00936C58"/>
    <w:rsid w:val="00936FD4"/>
    <w:rsid w:val="009402D2"/>
    <w:rsid w:val="00941472"/>
    <w:rsid w:val="00952323"/>
    <w:rsid w:val="00952ED9"/>
    <w:rsid w:val="009534BC"/>
    <w:rsid w:val="00953BDD"/>
    <w:rsid w:val="00953EA6"/>
    <w:rsid w:val="009556E6"/>
    <w:rsid w:val="00963218"/>
    <w:rsid w:val="00965C3D"/>
    <w:rsid w:val="00973984"/>
    <w:rsid w:val="009747DB"/>
    <w:rsid w:val="009774B2"/>
    <w:rsid w:val="00990103"/>
    <w:rsid w:val="00990F6D"/>
    <w:rsid w:val="00995496"/>
    <w:rsid w:val="0099591D"/>
    <w:rsid w:val="00997571"/>
    <w:rsid w:val="009A33B3"/>
    <w:rsid w:val="009A751A"/>
    <w:rsid w:val="009A7573"/>
    <w:rsid w:val="009B0FE2"/>
    <w:rsid w:val="009B149D"/>
    <w:rsid w:val="009C0F54"/>
    <w:rsid w:val="009D0091"/>
    <w:rsid w:val="009D5DF5"/>
    <w:rsid w:val="009D6269"/>
    <w:rsid w:val="009D76C8"/>
    <w:rsid w:val="009E0CCB"/>
    <w:rsid w:val="009E10DE"/>
    <w:rsid w:val="009E37F1"/>
    <w:rsid w:val="009E7293"/>
    <w:rsid w:val="009F0277"/>
    <w:rsid w:val="009F63CA"/>
    <w:rsid w:val="009F7176"/>
    <w:rsid w:val="00A00F50"/>
    <w:rsid w:val="00A03441"/>
    <w:rsid w:val="00A042B3"/>
    <w:rsid w:val="00A0642C"/>
    <w:rsid w:val="00A07D61"/>
    <w:rsid w:val="00A114C1"/>
    <w:rsid w:val="00A14278"/>
    <w:rsid w:val="00A142A0"/>
    <w:rsid w:val="00A14BFC"/>
    <w:rsid w:val="00A17A01"/>
    <w:rsid w:val="00A17D3B"/>
    <w:rsid w:val="00A20C46"/>
    <w:rsid w:val="00A21775"/>
    <w:rsid w:val="00A21B1C"/>
    <w:rsid w:val="00A24921"/>
    <w:rsid w:val="00A24AA0"/>
    <w:rsid w:val="00A24E04"/>
    <w:rsid w:val="00A24E14"/>
    <w:rsid w:val="00A261BD"/>
    <w:rsid w:val="00A3142A"/>
    <w:rsid w:val="00A362AF"/>
    <w:rsid w:val="00A37316"/>
    <w:rsid w:val="00A37E33"/>
    <w:rsid w:val="00A5549F"/>
    <w:rsid w:val="00A6206E"/>
    <w:rsid w:val="00A623B2"/>
    <w:rsid w:val="00A666A7"/>
    <w:rsid w:val="00A7107C"/>
    <w:rsid w:val="00A737F8"/>
    <w:rsid w:val="00A74324"/>
    <w:rsid w:val="00A7460B"/>
    <w:rsid w:val="00A8496E"/>
    <w:rsid w:val="00A85665"/>
    <w:rsid w:val="00A8789C"/>
    <w:rsid w:val="00AA7841"/>
    <w:rsid w:val="00AB2E30"/>
    <w:rsid w:val="00AB662D"/>
    <w:rsid w:val="00AC2003"/>
    <w:rsid w:val="00AC392F"/>
    <w:rsid w:val="00AC6E69"/>
    <w:rsid w:val="00AD1C05"/>
    <w:rsid w:val="00AD3E70"/>
    <w:rsid w:val="00AE036B"/>
    <w:rsid w:val="00AE37A1"/>
    <w:rsid w:val="00AE4113"/>
    <w:rsid w:val="00AE4888"/>
    <w:rsid w:val="00AE55BF"/>
    <w:rsid w:val="00AE79B7"/>
    <w:rsid w:val="00AF03B8"/>
    <w:rsid w:val="00AF08D1"/>
    <w:rsid w:val="00AF1C63"/>
    <w:rsid w:val="00AF39BC"/>
    <w:rsid w:val="00AF67D4"/>
    <w:rsid w:val="00AF6DD9"/>
    <w:rsid w:val="00B02466"/>
    <w:rsid w:val="00B02A55"/>
    <w:rsid w:val="00B04204"/>
    <w:rsid w:val="00B05D6E"/>
    <w:rsid w:val="00B06394"/>
    <w:rsid w:val="00B0658A"/>
    <w:rsid w:val="00B11822"/>
    <w:rsid w:val="00B135B3"/>
    <w:rsid w:val="00B23E57"/>
    <w:rsid w:val="00B2561A"/>
    <w:rsid w:val="00B30BCB"/>
    <w:rsid w:val="00B325B2"/>
    <w:rsid w:val="00B40A93"/>
    <w:rsid w:val="00B40BFD"/>
    <w:rsid w:val="00B42BE6"/>
    <w:rsid w:val="00B443ED"/>
    <w:rsid w:val="00B5501A"/>
    <w:rsid w:val="00B60184"/>
    <w:rsid w:val="00B60ED2"/>
    <w:rsid w:val="00B649D6"/>
    <w:rsid w:val="00B6532E"/>
    <w:rsid w:val="00B674E8"/>
    <w:rsid w:val="00B67C02"/>
    <w:rsid w:val="00B71591"/>
    <w:rsid w:val="00B754E7"/>
    <w:rsid w:val="00B77131"/>
    <w:rsid w:val="00B776A2"/>
    <w:rsid w:val="00B804A5"/>
    <w:rsid w:val="00B83113"/>
    <w:rsid w:val="00B858B2"/>
    <w:rsid w:val="00B862E0"/>
    <w:rsid w:val="00B967EA"/>
    <w:rsid w:val="00B96C9E"/>
    <w:rsid w:val="00B979B1"/>
    <w:rsid w:val="00BA1862"/>
    <w:rsid w:val="00BA5C88"/>
    <w:rsid w:val="00BA79CB"/>
    <w:rsid w:val="00BA7D10"/>
    <w:rsid w:val="00BB441D"/>
    <w:rsid w:val="00BB65C8"/>
    <w:rsid w:val="00BB67BA"/>
    <w:rsid w:val="00BC4B92"/>
    <w:rsid w:val="00BC5039"/>
    <w:rsid w:val="00BD6873"/>
    <w:rsid w:val="00BD6F9F"/>
    <w:rsid w:val="00BD7A32"/>
    <w:rsid w:val="00BE03F7"/>
    <w:rsid w:val="00BE320C"/>
    <w:rsid w:val="00BE5050"/>
    <w:rsid w:val="00BF646A"/>
    <w:rsid w:val="00C012A2"/>
    <w:rsid w:val="00C01F8D"/>
    <w:rsid w:val="00C03344"/>
    <w:rsid w:val="00C04859"/>
    <w:rsid w:val="00C06533"/>
    <w:rsid w:val="00C06B5E"/>
    <w:rsid w:val="00C10C0F"/>
    <w:rsid w:val="00C11562"/>
    <w:rsid w:val="00C13D37"/>
    <w:rsid w:val="00C1793E"/>
    <w:rsid w:val="00C22163"/>
    <w:rsid w:val="00C264E9"/>
    <w:rsid w:val="00C2722D"/>
    <w:rsid w:val="00C310DA"/>
    <w:rsid w:val="00C32056"/>
    <w:rsid w:val="00C32619"/>
    <w:rsid w:val="00C343D8"/>
    <w:rsid w:val="00C34453"/>
    <w:rsid w:val="00C3586F"/>
    <w:rsid w:val="00C36B5A"/>
    <w:rsid w:val="00C40DD6"/>
    <w:rsid w:val="00C41F94"/>
    <w:rsid w:val="00C456A0"/>
    <w:rsid w:val="00C46028"/>
    <w:rsid w:val="00C46CCF"/>
    <w:rsid w:val="00C551F2"/>
    <w:rsid w:val="00C5615E"/>
    <w:rsid w:val="00C57E86"/>
    <w:rsid w:val="00C64258"/>
    <w:rsid w:val="00C64CFA"/>
    <w:rsid w:val="00C67CFE"/>
    <w:rsid w:val="00C70667"/>
    <w:rsid w:val="00C72488"/>
    <w:rsid w:val="00C76233"/>
    <w:rsid w:val="00C7707E"/>
    <w:rsid w:val="00C81C17"/>
    <w:rsid w:val="00C824D3"/>
    <w:rsid w:val="00C83B27"/>
    <w:rsid w:val="00C84A27"/>
    <w:rsid w:val="00C90F4F"/>
    <w:rsid w:val="00C91049"/>
    <w:rsid w:val="00C9148B"/>
    <w:rsid w:val="00C92FEC"/>
    <w:rsid w:val="00C94F6D"/>
    <w:rsid w:val="00C9760B"/>
    <w:rsid w:val="00CA150A"/>
    <w:rsid w:val="00CA176D"/>
    <w:rsid w:val="00CA3824"/>
    <w:rsid w:val="00CA3DD9"/>
    <w:rsid w:val="00CA4F25"/>
    <w:rsid w:val="00CB06EC"/>
    <w:rsid w:val="00CB0E68"/>
    <w:rsid w:val="00CB636B"/>
    <w:rsid w:val="00CC3C7F"/>
    <w:rsid w:val="00CC64E3"/>
    <w:rsid w:val="00CC7E84"/>
    <w:rsid w:val="00CD02E6"/>
    <w:rsid w:val="00CD397D"/>
    <w:rsid w:val="00CD7D47"/>
    <w:rsid w:val="00CE0BF7"/>
    <w:rsid w:val="00CE7B6E"/>
    <w:rsid w:val="00CF03C9"/>
    <w:rsid w:val="00CF1409"/>
    <w:rsid w:val="00D02058"/>
    <w:rsid w:val="00D05496"/>
    <w:rsid w:val="00D06079"/>
    <w:rsid w:val="00D06E44"/>
    <w:rsid w:val="00D11C24"/>
    <w:rsid w:val="00D155FE"/>
    <w:rsid w:val="00D22515"/>
    <w:rsid w:val="00D24739"/>
    <w:rsid w:val="00D340DE"/>
    <w:rsid w:val="00D34FBF"/>
    <w:rsid w:val="00D370CB"/>
    <w:rsid w:val="00D4138B"/>
    <w:rsid w:val="00D44612"/>
    <w:rsid w:val="00D46B63"/>
    <w:rsid w:val="00D50418"/>
    <w:rsid w:val="00D52669"/>
    <w:rsid w:val="00D60240"/>
    <w:rsid w:val="00D61049"/>
    <w:rsid w:val="00D631CB"/>
    <w:rsid w:val="00D63CDD"/>
    <w:rsid w:val="00D65A52"/>
    <w:rsid w:val="00D77EE6"/>
    <w:rsid w:val="00D81A27"/>
    <w:rsid w:val="00D85C07"/>
    <w:rsid w:val="00D90772"/>
    <w:rsid w:val="00D90AAD"/>
    <w:rsid w:val="00D92866"/>
    <w:rsid w:val="00DA0BF2"/>
    <w:rsid w:val="00DA434C"/>
    <w:rsid w:val="00DA5DBF"/>
    <w:rsid w:val="00DB097A"/>
    <w:rsid w:val="00DB66AF"/>
    <w:rsid w:val="00DC1D7C"/>
    <w:rsid w:val="00DC2AA3"/>
    <w:rsid w:val="00DC53A7"/>
    <w:rsid w:val="00DC6A43"/>
    <w:rsid w:val="00DD225C"/>
    <w:rsid w:val="00DD2A79"/>
    <w:rsid w:val="00DD33BD"/>
    <w:rsid w:val="00DD45D8"/>
    <w:rsid w:val="00DF4C25"/>
    <w:rsid w:val="00DF64D0"/>
    <w:rsid w:val="00E076FD"/>
    <w:rsid w:val="00E10F50"/>
    <w:rsid w:val="00E135D6"/>
    <w:rsid w:val="00E136A5"/>
    <w:rsid w:val="00E1401F"/>
    <w:rsid w:val="00E1718F"/>
    <w:rsid w:val="00E179ED"/>
    <w:rsid w:val="00E24F97"/>
    <w:rsid w:val="00E30867"/>
    <w:rsid w:val="00E31AA7"/>
    <w:rsid w:val="00E31FE7"/>
    <w:rsid w:val="00E3330E"/>
    <w:rsid w:val="00E35740"/>
    <w:rsid w:val="00E36A94"/>
    <w:rsid w:val="00E36B86"/>
    <w:rsid w:val="00E41D79"/>
    <w:rsid w:val="00E43EAB"/>
    <w:rsid w:val="00E51D9B"/>
    <w:rsid w:val="00E52546"/>
    <w:rsid w:val="00E56AA7"/>
    <w:rsid w:val="00E57668"/>
    <w:rsid w:val="00E71DB9"/>
    <w:rsid w:val="00E72D2B"/>
    <w:rsid w:val="00E75166"/>
    <w:rsid w:val="00E75C74"/>
    <w:rsid w:val="00E83260"/>
    <w:rsid w:val="00E860D3"/>
    <w:rsid w:val="00E91A9C"/>
    <w:rsid w:val="00E921FD"/>
    <w:rsid w:val="00E92A95"/>
    <w:rsid w:val="00EA1171"/>
    <w:rsid w:val="00EA322A"/>
    <w:rsid w:val="00EB20F0"/>
    <w:rsid w:val="00ED2173"/>
    <w:rsid w:val="00ED3EC4"/>
    <w:rsid w:val="00ED6F07"/>
    <w:rsid w:val="00EE1D25"/>
    <w:rsid w:val="00EE295B"/>
    <w:rsid w:val="00EF0297"/>
    <w:rsid w:val="00EF0875"/>
    <w:rsid w:val="00EF4199"/>
    <w:rsid w:val="00EF7AA6"/>
    <w:rsid w:val="00EF7B55"/>
    <w:rsid w:val="00F0553D"/>
    <w:rsid w:val="00F07FD3"/>
    <w:rsid w:val="00F10435"/>
    <w:rsid w:val="00F10576"/>
    <w:rsid w:val="00F112FB"/>
    <w:rsid w:val="00F1396B"/>
    <w:rsid w:val="00F1762B"/>
    <w:rsid w:val="00F2015E"/>
    <w:rsid w:val="00F2427D"/>
    <w:rsid w:val="00F31C51"/>
    <w:rsid w:val="00F3218F"/>
    <w:rsid w:val="00F32DE8"/>
    <w:rsid w:val="00F3402D"/>
    <w:rsid w:val="00F358C4"/>
    <w:rsid w:val="00F3738E"/>
    <w:rsid w:val="00F373EF"/>
    <w:rsid w:val="00F41838"/>
    <w:rsid w:val="00F479A8"/>
    <w:rsid w:val="00F47F15"/>
    <w:rsid w:val="00F5318E"/>
    <w:rsid w:val="00F566C6"/>
    <w:rsid w:val="00F64B32"/>
    <w:rsid w:val="00F73C15"/>
    <w:rsid w:val="00F73C5A"/>
    <w:rsid w:val="00F77B18"/>
    <w:rsid w:val="00F83A28"/>
    <w:rsid w:val="00F9732D"/>
    <w:rsid w:val="00FB358D"/>
    <w:rsid w:val="00FB6AC9"/>
    <w:rsid w:val="00FB6D1D"/>
    <w:rsid w:val="00FC02A5"/>
    <w:rsid w:val="00FC15F5"/>
    <w:rsid w:val="00FC22FE"/>
    <w:rsid w:val="00FC2CFA"/>
    <w:rsid w:val="00FC38FF"/>
    <w:rsid w:val="00FC4005"/>
    <w:rsid w:val="00FC6EEC"/>
    <w:rsid w:val="00FC7FE7"/>
    <w:rsid w:val="00FD0BFE"/>
    <w:rsid w:val="00FD49FC"/>
    <w:rsid w:val="00FD5CA6"/>
    <w:rsid w:val="00FE0508"/>
    <w:rsid w:val="00FE10E5"/>
    <w:rsid w:val="00FE2B48"/>
    <w:rsid w:val="00FE6D58"/>
    <w:rsid w:val="00FE7112"/>
    <w:rsid w:val="00FF02DC"/>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8B3B8"/>
  <w15:docId w15:val="{77C71AAC-F69B-445D-AA48-57C41BC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D"/>
    <w:rPr>
      <w:rFonts w:ascii="Times New Roman" w:eastAsia="Times New Roman" w:hAnsi="Times New Roman" w:cs="Times New Roman"/>
    </w:rPr>
  </w:style>
  <w:style w:type="paragraph" w:styleId="Heading3">
    <w:name w:val="heading 3"/>
    <w:basedOn w:val="Normal"/>
    <w:next w:val="Normal"/>
    <w:link w:val="Heading3Char"/>
    <w:qFormat/>
    <w:rsid w:val="00686B5F"/>
    <w:pPr>
      <w:keepNext/>
      <w:jc w:val="center"/>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CD397D"/>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D397D"/>
    <w:pPr>
      <w:ind w:left="720"/>
    </w:pPr>
  </w:style>
  <w:style w:type="paragraph" w:styleId="Header">
    <w:name w:val="header"/>
    <w:basedOn w:val="Normal"/>
    <w:link w:val="HeaderChar"/>
    <w:uiPriority w:val="99"/>
    <w:unhideWhenUsed/>
    <w:rsid w:val="006314E3"/>
    <w:pPr>
      <w:tabs>
        <w:tab w:val="center" w:pos="4513"/>
        <w:tab w:val="right" w:pos="9026"/>
      </w:tabs>
    </w:pPr>
  </w:style>
  <w:style w:type="character" w:customStyle="1" w:styleId="HeaderChar">
    <w:name w:val="Header Char"/>
    <w:basedOn w:val="DefaultParagraphFont"/>
    <w:link w:val="Header"/>
    <w:uiPriority w:val="99"/>
    <w:rsid w:val="006314E3"/>
    <w:rPr>
      <w:rFonts w:ascii="Times New Roman" w:eastAsia="Times New Roman" w:hAnsi="Times New Roman" w:cs="Times New Roman"/>
    </w:rPr>
  </w:style>
  <w:style w:type="paragraph" w:styleId="Footer">
    <w:name w:val="footer"/>
    <w:basedOn w:val="Normal"/>
    <w:link w:val="FooterChar"/>
    <w:uiPriority w:val="99"/>
    <w:unhideWhenUsed/>
    <w:rsid w:val="006314E3"/>
    <w:pPr>
      <w:tabs>
        <w:tab w:val="center" w:pos="4513"/>
        <w:tab w:val="right" w:pos="9026"/>
      </w:tabs>
    </w:pPr>
  </w:style>
  <w:style w:type="character" w:customStyle="1" w:styleId="FooterChar">
    <w:name w:val="Footer Char"/>
    <w:basedOn w:val="DefaultParagraphFont"/>
    <w:link w:val="Footer"/>
    <w:uiPriority w:val="99"/>
    <w:rsid w:val="006314E3"/>
    <w:rPr>
      <w:rFonts w:ascii="Times New Roman" w:eastAsia="Times New Roman" w:hAnsi="Times New Roman" w:cs="Times New Roman"/>
    </w:rPr>
  </w:style>
  <w:style w:type="table" w:styleId="TableGrid">
    <w:name w:val="Table Grid"/>
    <w:basedOn w:val="TableNormal"/>
    <w:uiPriority w:val="59"/>
    <w:rsid w:val="001C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4D1"/>
    <w:rPr>
      <w:rFonts w:ascii="Tahoma" w:hAnsi="Tahoma" w:cs="Tahoma"/>
      <w:sz w:val="16"/>
      <w:szCs w:val="16"/>
    </w:rPr>
  </w:style>
  <w:style w:type="character" w:customStyle="1" w:styleId="BalloonTextChar">
    <w:name w:val="Balloon Text Char"/>
    <w:basedOn w:val="DefaultParagraphFont"/>
    <w:link w:val="BalloonText"/>
    <w:uiPriority w:val="99"/>
    <w:semiHidden/>
    <w:rsid w:val="005E14D1"/>
    <w:rPr>
      <w:rFonts w:ascii="Tahoma" w:eastAsia="Times New Roman" w:hAnsi="Tahoma" w:cs="Tahoma"/>
      <w:sz w:val="16"/>
      <w:szCs w:val="16"/>
    </w:rPr>
  </w:style>
  <w:style w:type="table" w:customStyle="1" w:styleId="TableGrid1">
    <w:name w:val="Table Grid1"/>
    <w:basedOn w:val="TableNormal"/>
    <w:next w:val="TableGrid"/>
    <w:uiPriority w:val="59"/>
    <w:rsid w:val="002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B02"/>
    <w:pPr>
      <w:spacing w:before="100" w:beforeAutospacing="1" w:after="100" w:afterAutospacing="1"/>
    </w:pPr>
    <w:rPr>
      <w:rFonts w:ascii="Times" w:eastAsiaTheme="minorEastAsia" w:hAnsi="Times"/>
      <w:sz w:val="20"/>
      <w:szCs w:val="20"/>
    </w:rPr>
  </w:style>
  <w:style w:type="paragraph" w:styleId="BodyText">
    <w:name w:val="Body Text"/>
    <w:basedOn w:val="Normal"/>
    <w:link w:val="BodyTextChar"/>
    <w:rsid w:val="00E10F50"/>
    <w:rPr>
      <w:color w:val="FF0000"/>
      <w:lang w:eastAsia="en-GB"/>
    </w:rPr>
  </w:style>
  <w:style w:type="character" w:customStyle="1" w:styleId="BodyTextChar">
    <w:name w:val="Body Text Char"/>
    <w:basedOn w:val="DefaultParagraphFont"/>
    <w:link w:val="BodyText"/>
    <w:rsid w:val="00E10F50"/>
    <w:rPr>
      <w:rFonts w:ascii="Times New Roman" w:eastAsia="Times New Roman" w:hAnsi="Times New Roman" w:cs="Times New Roman"/>
      <w:color w:val="FF0000"/>
      <w:lang w:eastAsia="en-GB"/>
    </w:rPr>
  </w:style>
  <w:style w:type="paragraph" w:styleId="Revision">
    <w:name w:val="Revision"/>
    <w:hidden/>
    <w:uiPriority w:val="99"/>
    <w:semiHidden/>
    <w:rsid w:val="00563E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4199"/>
    <w:rPr>
      <w:sz w:val="16"/>
      <w:szCs w:val="16"/>
    </w:rPr>
  </w:style>
  <w:style w:type="paragraph" w:styleId="CommentText">
    <w:name w:val="annotation text"/>
    <w:basedOn w:val="Normal"/>
    <w:link w:val="CommentTextChar"/>
    <w:uiPriority w:val="99"/>
    <w:semiHidden/>
    <w:unhideWhenUsed/>
    <w:rsid w:val="00EF4199"/>
    <w:rPr>
      <w:sz w:val="20"/>
      <w:szCs w:val="20"/>
    </w:rPr>
  </w:style>
  <w:style w:type="character" w:customStyle="1" w:styleId="CommentTextChar">
    <w:name w:val="Comment Text Char"/>
    <w:basedOn w:val="DefaultParagraphFont"/>
    <w:link w:val="CommentText"/>
    <w:uiPriority w:val="99"/>
    <w:semiHidden/>
    <w:rsid w:val="00EF4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199"/>
    <w:rPr>
      <w:b/>
      <w:bCs/>
    </w:rPr>
  </w:style>
  <w:style w:type="character" w:customStyle="1" w:styleId="CommentSubjectChar">
    <w:name w:val="Comment Subject Char"/>
    <w:basedOn w:val="CommentTextChar"/>
    <w:link w:val="CommentSubject"/>
    <w:uiPriority w:val="99"/>
    <w:semiHidden/>
    <w:rsid w:val="00EF4199"/>
    <w:rPr>
      <w:rFonts w:ascii="Times New Roman" w:eastAsia="Times New Roman" w:hAnsi="Times New Roman" w:cs="Times New Roman"/>
      <w:b/>
      <w:bCs/>
      <w:sz w:val="20"/>
      <w:szCs w:val="20"/>
    </w:rPr>
  </w:style>
  <w:style w:type="paragraph" w:customStyle="1" w:styleId="Default">
    <w:name w:val="Default"/>
    <w:rsid w:val="00803DF9"/>
    <w:pPr>
      <w:autoSpaceDE w:val="0"/>
      <w:autoSpaceDN w:val="0"/>
      <w:adjustRightInd w:val="0"/>
    </w:pPr>
    <w:rPr>
      <w:rFonts w:ascii="Arial" w:eastAsia="Times New Roman" w:hAnsi="Arial" w:cs="Arial"/>
      <w:color w:val="000000"/>
      <w:lang w:eastAsia="en-GB"/>
    </w:rPr>
  </w:style>
  <w:style w:type="paragraph" w:customStyle="1" w:styleId="xmsolistparagraph">
    <w:name w:val="x_msolistparagraph"/>
    <w:basedOn w:val="Normal"/>
    <w:uiPriority w:val="99"/>
    <w:rsid w:val="009025B6"/>
    <w:pPr>
      <w:ind w:left="720"/>
    </w:pPr>
    <w:rPr>
      <w:rFonts w:ascii="Calibri" w:eastAsiaTheme="minorHAnsi" w:hAnsi="Calibri"/>
      <w:sz w:val="22"/>
      <w:szCs w:val="22"/>
      <w:lang w:eastAsia="en-GB"/>
    </w:rPr>
  </w:style>
  <w:style w:type="table" w:styleId="LightShading-Accent3">
    <w:name w:val="Light Shading Accent 3"/>
    <w:basedOn w:val="TableNormal"/>
    <w:uiPriority w:val="60"/>
    <w:rsid w:val="00D020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20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rsid w:val="00686B5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4">
      <w:bodyDiv w:val="1"/>
      <w:marLeft w:val="0"/>
      <w:marRight w:val="0"/>
      <w:marTop w:val="0"/>
      <w:marBottom w:val="0"/>
      <w:divBdr>
        <w:top w:val="none" w:sz="0" w:space="0" w:color="auto"/>
        <w:left w:val="none" w:sz="0" w:space="0" w:color="auto"/>
        <w:bottom w:val="none" w:sz="0" w:space="0" w:color="auto"/>
        <w:right w:val="none" w:sz="0" w:space="0" w:color="auto"/>
      </w:divBdr>
    </w:div>
    <w:div w:id="220755324">
      <w:bodyDiv w:val="1"/>
      <w:marLeft w:val="0"/>
      <w:marRight w:val="0"/>
      <w:marTop w:val="0"/>
      <w:marBottom w:val="0"/>
      <w:divBdr>
        <w:top w:val="none" w:sz="0" w:space="0" w:color="auto"/>
        <w:left w:val="none" w:sz="0" w:space="0" w:color="auto"/>
        <w:bottom w:val="none" w:sz="0" w:space="0" w:color="auto"/>
        <w:right w:val="none" w:sz="0" w:space="0" w:color="auto"/>
      </w:divBdr>
    </w:div>
    <w:div w:id="526648590">
      <w:bodyDiv w:val="1"/>
      <w:marLeft w:val="0"/>
      <w:marRight w:val="0"/>
      <w:marTop w:val="0"/>
      <w:marBottom w:val="0"/>
      <w:divBdr>
        <w:top w:val="none" w:sz="0" w:space="0" w:color="auto"/>
        <w:left w:val="none" w:sz="0" w:space="0" w:color="auto"/>
        <w:bottom w:val="none" w:sz="0" w:space="0" w:color="auto"/>
        <w:right w:val="none" w:sz="0" w:space="0" w:color="auto"/>
      </w:divBdr>
    </w:div>
    <w:div w:id="584920130">
      <w:bodyDiv w:val="1"/>
      <w:marLeft w:val="0"/>
      <w:marRight w:val="0"/>
      <w:marTop w:val="0"/>
      <w:marBottom w:val="0"/>
      <w:divBdr>
        <w:top w:val="none" w:sz="0" w:space="0" w:color="auto"/>
        <w:left w:val="none" w:sz="0" w:space="0" w:color="auto"/>
        <w:bottom w:val="none" w:sz="0" w:space="0" w:color="auto"/>
        <w:right w:val="none" w:sz="0" w:space="0" w:color="auto"/>
      </w:divBdr>
      <w:divsChild>
        <w:div w:id="117927419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98423813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638338982">
      <w:bodyDiv w:val="1"/>
      <w:marLeft w:val="0"/>
      <w:marRight w:val="0"/>
      <w:marTop w:val="0"/>
      <w:marBottom w:val="0"/>
      <w:divBdr>
        <w:top w:val="none" w:sz="0" w:space="0" w:color="auto"/>
        <w:left w:val="none" w:sz="0" w:space="0" w:color="auto"/>
        <w:bottom w:val="none" w:sz="0" w:space="0" w:color="auto"/>
        <w:right w:val="none" w:sz="0" w:space="0" w:color="auto"/>
      </w:divBdr>
      <w:divsChild>
        <w:div w:id="1143080926">
          <w:marLeft w:val="0"/>
          <w:marRight w:val="0"/>
          <w:marTop w:val="0"/>
          <w:marBottom w:val="0"/>
          <w:divBdr>
            <w:top w:val="none" w:sz="0" w:space="0" w:color="auto"/>
            <w:left w:val="none" w:sz="0" w:space="0" w:color="auto"/>
            <w:bottom w:val="none" w:sz="0" w:space="0" w:color="auto"/>
            <w:right w:val="none" w:sz="0" w:space="0" w:color="auto"/>
          </w:divBdr>
        </w:div>
        <w:div w:id="1697387412">
          <w:marLeft w:val="0"/>
          <w:marRight w:val="0"/>
          <w:marTop w:val="0"/>
          <w:marBottom w:val="0"/>
          <w:divBdr>
            <w:top w:val="none" w:sz="0" w:space="0" w:color="auto"/>
            <w:left w:val="none" w:sz="0" w:space="0" w:color="auto"/>
            <w:bottom w:val="none" w:sz="0" w:space="0" w:color="auto"/>
            <w:right w:val="none" w:sz="0" w:space="0" w:color="auto"/>
          </w:divBdr>
        </w:div>
        <w:div w:id="806892184">
          <w:marLeft w:val="0"/>
          <w:marRight w:val="0"/>
          <w:marTop w:val="0"/>
          <w:marBottom w:val="0"/>
          <w:divBdr>
            <w:top w:val="none" w:sz="0" w:space="0" w:color="auto"/>
            <w:left w:val="none" w:sz="0" w:space="0" w:color="auto"/>
            <w:bottom w:val="none" w:sz="0" w:space="0" w:color="auto"/>
            <w:right w:val="none" w:sz="0" w:space="0" w:color="auto"/>
          </w:divBdr>
        </w:div>
        <w:div w:id="1967346017">
          <w:marLeft w:val="0"/>
          <w:marRight w:val="0"/>
          <w:marTop w:val="0"/>
          <w:marBottom w:val="0"/>
          <w:divBdr>
            <w:top w:val="none" w:sz="0" w:space="0" w:color="auto"/>
            <w:left w:val="none" w:sz="0" w:space="0" w:color="auto"/>
            <w:bottom w:val="none" w:sz="0" w:space="0" w:color="auto"/>
            <w:right w:val="none" w:sz="0" w:space="0" w:color="auto"/>
          </w:divBdr>
        </w:div>
      </w:divsChild>
    </w:div>
    <w:div w:id="665788230">
      <w:bodyDiv w:val="1"/>
      <w:marLeft w:val="0"/>
      <w:marRight w:val="0"/>
      <w:marTop w:val="0"/>
      <w:marBottom w:val="0"/>
      <w:divBdr>
        <w:top w:val="none" w:sz="0" w:space="0" w:color="auto"/>
        <w:left w:val="none" w:sz="0" w:space="0" w:color="auto"/>
        <w:bottom w:val="none" w:sz="0" w:space="0" w:color="auto"/>
        <w:right w:val="none" w:sz="0" w:space="0" w:color="auto"/>
      </w:divBdr>
    </w:div>
    <w:div w:id="733700846">
      <w:bodyDiv w:val="1"/>
      <w:marLeft w:val="0"/>
      <w:marRight w:val="0"/>
      <w:marTop w:val="0"/>
      <w:marBottom w:val="0"/>
      <w:divBdr>
        <w:top w:val="none" w:sz="0" w:space="0" w:color="auto"/>
        <w:left w:val="none" w:sz="0" w:space="0" w:color="auto"/>
        <w:bottom w:val="none" w:sz="0" w:space="0" w:color="auto"/>
        <w:right w:val="none" w:sz="0" w:space="0" w:color="auto"/>
      </w:divBdr>
    </w:div>
    <w:div w:id="744759519">
      <w:bodyDiv w:val="1"/>
      <w:marLeft w:val="0"/>
      <w:marRight w:val="0"/>
      <w:marTop w:val="0"/>
      <w:marBottom w:val="0"/>
      <w:divBdr>
        <w:top w:val="none" w:sz="0" w:space="0" w:color="auto"/>
        <w:left w:val="none" w:sz="0" w:space="0" w:color="auto"/>
        <w:bottom w:val="none" w:sz="0" w:space="0" w:color="auto"/>
        <w:right w:val="none" w:sz="0" w:space="0" w:color="auto"/>
      </w:divBdr>
    </w:div>
    <w:div w:id="763261055">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835920175">
      <w:bodyDiv w:val="1"/>
      <w:marLeft w:val="0"/>
      <w:marRight w:val="0"/>
      <w:marTop w:val="0"/>
      <w:marBottom w:val="0"/>
      <w:divBdr>
        <w:top w:val="none" w:sz="0" w:space="0" w:color="auto"/>
        <w:left w:val="none" w:sz="0" w:space="0" w:color="auto"/>
        <w:bottom w:val="none" w:sz="0" w:space="0" w:color="auto"/>
        <w:right w:val="none" w:sz="0" w:space="0" w:color="auto"/>
      </w:divBdr>
    </w:div>
    <w:div w:id="989015264">
      <w:bodyDiv w:val="1"/>
      <w:marLeft w:val="0"/>
      <w:marRight w:val="0"/>
      <w:marTop w:val="0"/>
      <w:marBottom w:val="0"/>
      <w:divBdr>
        <w:top w:val="none" w:sz="0" w:space="0" w:color="auto"/>
        <w:left w:val="none" w:sz="0" w:space="0" w:color="auto"/>
        <w:bottom w:val="none" w:sz="0" w:space="0" w:color="auto"/>
        <w:right w:val="none" w:sz="0" w:space="0" w:color="auto"/>
      </w:divBdr>
    </w:div>
    <w:div w:id="989402489">
      <w:bodyDiv w:val="1"/>
      <w:marLeft w:val="0"/>
      <w:marRight w:val="0"/>
      <w:marTop w:val="0"/>
      <w:marBottom w:val="0"/>
      <w:divBdr>
        <w:top w:val="none" w:sz="0" w:space="0" w:color="auto"/>
        <w:left w:val="none" w:sz="0" w:space="0" w:color="auto"/>
        <w:bottom w:val="none" w:sz="0" w:space="0" w:color="auto"/>
        <w:right w:val="none" w:sz="0" w:space="0" w:color="auto"/>
      </w:divBdr>
    </w:div>
    <w:div w:id="1008092541">
      <w:bodyDiv w:val="1"/>
      <w:marLeft w:val="0"/>
      <w:marRight w:val="0"/>
      <w:marTop w:val="0"/>
      <w:marBottom w:val="0"/>
      <w:divBdr>
        <w:top w:val="none" w:sz="0" w:space="0" w:color="auto"/>
        <w:left w:val="none" w:sz="0" w:space="0" w:color="auto"/>
        <w:bottom w:val="none" w:sz="0" w:space="0" w:color="auto"/>
        <w:right w:val="none" w:sz="0" w:space="0" w:color="auto"/>
      </w:divBdr>
    </w:div>
    <w:div w:id="1061563143">
      <w:bodyDiv w:val="1"/>
      <w:marLeft w:val="0"/>
      <w:marRight w:val="0"/>
      <w:marTop w:val="0"/>
      <w:marBottom w:val="0"/>
      <w:divBdr>
        <w:top w:val="none" w:sz="0" w:space="0" w:color="auto"/>
        <w:left w:val="none" w:sz="0" w:space="0" w:color="auto"/>
        <w:bottom w:val="none" w:sz="0" w:space="0" w:color="auto"/>
        <w:right w:val="none" w:sz="0" w:space="0" w:color="auto"/>
      </w:divBdr>
    </w:div>
    <w:div w:id="1253009898">
      <w:bodyDiv w:val="1"/>
      <w:marLeft w:val="0"/>
      <w:marRight w:val="0"/>
      <w:marTop w:val="0"/>
      <w:marBottom w:val="0"/>
      <w:divBdr>
        <w:top w:val="none" w:sz="0" w:space="0" w:color="auto"/>
        <w:left w:val="none" w:sz="0" w:space="0" w:color="auto"/>
        <w:bottom w:val="none" w:sz="0" w:space="0" w:color="auto"/>
        <w:right w:val="none" w:sz="0" w:space="0" w:color="auto"/>
      </w:divBdr>
    </w:div>
    <w:div w:id="1377244703">
      <w:bodyDiv w:val="1"/>
      <w:marLeft w:val="0"/>
      <w:marRight w:val="0"/>
      <w:marTop w:val="0"/>
      <w:marBottom w:val="0"/>
      <w:divBdr>
        <w:top w:val="none" w:sz="0" w:space="0" w:color="auto"/>
        <w:left w:val="none" w:sz="0" w:space="0" w:color="auto"/>
        <w:bottom w:val="none" w:sz="0" w:space="0" w:color="auto"/>
        <w:right w:val="none" w:sz="0" w:space="0" w:color="auto"/>
      </w:divBdr>
    </w:div>
    <w:div w:id="1509756213">
      <w:bodyDiv w:val="1"/>
      <w:marLeft w:val="0"/>
      <w:marRight w:val="0"/>
      <w:marTop w:val="0"/>
      <w:marBottom w:val="0"/>
      <w:divBdr>
        <w:top w:val="none" w:sz="0" w:space="0" w:color="auto"/>
        <w:left w:val="none" w:sz="0" w:space="0" w:color="auto"/>
        <w:bottom w:val="none" w:sz="0" w:space="0" w:color="auto"/>
        <w:right w:val="none" w:sz="0" w:space="0" w:color="auto"/>
      </w:divBdr>
    </w:div>
    <w:div w:id="1526477447">
      <w:bodyDiv w:val="1"/>
      <w:marLeft w:val="0"/>
      <w:marRight w:val="0"/>
      <w:marTop w:val="0"/>
      <w:marBottom w:val="0"/>
      <w:divBdr>
        <w:top w:val="none" w:sz="0" w:space="0" w:color="auto"/>
        <w:left w:val="none" w:sz="0" w:space="0" w:color="auto"/>
        <w:bottom w:val="none" w:sz="0" w:space="0" w:color="auto"/>
        <w:right w:val="none" w:sz="0" w:space="0" w:color="auto"/>
      </w:divBdr>
    </w:div>
    <w:div w:id="1662201083">
      <w:bodyDiv w:val="1"/>
      <w:marLeft w:val="0"/>
      <w:marRight w:val="0"/>
      <w:marTop w:val="0"/>
      <w:marBottom w:val="0"/>
      <w:divBdr>
        <w:top w:val="none" w:sz="0" w:space="0" w:color="auto"/>
        <w:left w:val="none" w:sz="0" w:space="0" w:color="auto"/>
        <w:bottom w:val="none" w:sz="0" w:space="0" w:color="auto"/>
        <w:right w:val="none" w:sz="0" w:space="0" w:color="auto"/>
      </w:divBdr>
    </w:div>
    <w:div w:id="1818764105">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948270306">
      <w:bodyDiv w:val="1"/>
      <w:marLeft w:val="0"/>
      <w:marRight w:val="0"/>
      <w:marTop w:val="0"/>
      <w:marBottom w:val="0"/>
      <w:divBdr>
        <w:top w:val="none" w:sz="0" w:space="0" w:color="auto"/>
        <w:left w:val="none" w:sz="0" w:space="0" w:color="auto"/>
        <w:bottom w:val="none" w:sz="0" w:space="0" w:color="auto"/>
        <w:right w:val="none" w:sz="0" w:space="0" w:color="auto"/>
      </w:divBdr>
    </w:div>
    <w:div w:id="19505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2069-6E5D-4E03-9890-20E5C43D53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CC51FD-6420-42A0-B9D5-A3FE69F8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GLK Solutions Ltd</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Fennell</dc:creator>
  <cp:lastModifiedBy>Westminster Nursery Admin</cp:lastModifiedBy>
  <cp:revision>2</cp:revision>
  <cp:lastPrinted>2016-08-23T09:26:00Z</cp:lastPrinted>
  <dcterms:created xsi:type="dcterms:W3CDTF">2021-11-26T09:12:00Z</dcterms:created>
  <dcterms:modified xsi:type="dcterms:W3CDTF">2021-11-26T09:12:00Z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f4f2e55c-e299-4544-9f82-8c1d9fd34f64</vt:lpwstr>
  </property>
  <property fmtid="{D5CDD505-2E9C-101B-9397-08002B2CF9AE}" pid="3" name="bjSaver">
    <vt:lpwstr>va1b5M1ohZsNDyv1c7rVb7N9oh7L+bKR</vt:lpwstr>
  </property>
  <property fmtid="{D5CDD505-2E9C-101B-9397-08002B2CF9AE}" pid="4" name="bjDocumentSecurityLabel">
    <vt:lpwstr>UNCLASSIFIED</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uid="7f979a80-98d5-4deb-a0ec-ef5f82a050de" value="" /&gt;&lt;/sisl&gt;</vt:lpwstr>
  </property>
  <property fmtid="{D5CDD505-2E9C-101B-9397-08002B2CF9AE}" pid="7" name="CEC_Classification">
    <vt:lpwstr>UNCLASSIFIED</vt:lpwstr>
  </property>
  <property fmtid="{D5CDD505-2E9C-101B-9397-08002B2CF9AE}" pid="8" name="bjFooterBothDocProperty">
    <vt:lpwstr>UNCLASSIFIED</vt:lpwstr>
  </property>
  <property fmtid="{D5CDD505-2E9C-101B-9397-08002B2CF9AE}" pid="9" name="bjFooterFirstPageDocProperty">
    <vt:lpwstr>UNCLASSIFIED</vt:lpwstr>
  </property>
  <property fmtid="{D5CDD505-2E9C-101B-9397-08002B2CF9AE}" pid="10" name="bjFooterEvenPageDocProperty">
    <vt:lpwstr>UNCLASSIFIED</vt:lpwstr>
  </property>
</Properties>
</file>